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21A" w:rsidRDefault="0038621A" w:rsidP="00314FCB">
      <w:pPr>
        <w:ind w:left="4820"/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-321310</wp:posOffset>
            </wp:positionV>
            <wp:extent cx="6829425" cy="10182225"/>
            <wp:effectExtent l="19050" t="0" r="9525" b="0"/>
            <wp:wrapThrough wrapText="bothSides">
              <wp:wrapPolygon edited="0">
                <wp:start x="-60" y="0"/>
                <wp:lineTo x="-60" y="21580"/>
                <wp:lineTo x="21630" y="21580"/>
                <wp:lineTo x="21630" y="0"/>
                <wp:lineTo x="-6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111" t="1835" r="1238" b="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7A" w:rsidRPr="00A26971" w:rsidRDefault="0022537A" w:rsidP="005E7612">
      <w:pPr>
        <w:pStyle w:val="ab"/>
        <w:numPr>
          <w:ilvl w:val="0"/>
          <w:numId w:val="8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lastRenderedPageBreak/>
        <w:t>пропаганда и популяризация гражданского и патриотического направления в творческой деятельности молодежи;</w:t>
      </w:r>
    </w:p>
    <w:p w:rsidR="0022537A" w:rsidRPr="00A26971" w:rsidRDefault="0022537A" w:rsidP="005E7612">
      <w:pPr>
        <w:pStyle w:val="ab"/>
        <w:numPr>
          <w:ilvl w:val="0"/>
          <w:numId w:val="8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сохранение и развитие лучших отечественных традиций авторского и исполнительского искусства;</w:t>
      </w:r>
    </w:p>
    <w:p w:rsidR="0022537A" w:rsidRPr="00A26971" w:rsidRDefault="0022537A" w:rsidP="005E7612">
      <w:pPr>
        <w:pStyle w:val="ab"/>
        <w:numPr>
          <w:ilvl w:val="0"/>
          <w:numId w:val="8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создание условий для реализации творческого потенциала молодежи;</w:t>
      </w:r>
    </w:p>
    <w:p w:rsidR="0022537A" w:rsidRPr="00A26971" w:rsidRDefault="0022537A" w:rsidP="005E7612">
      <w:pPr>
        <w:pStyle w:val="ab"/>
        <w:numPr>
          <w:ilvl w:val="0"/>
          <w:numId w:val="8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выявление и поддержка талантливых авторов и исполнителей, работающих в различных жанрах;</w:t>
      </w:r>
    </w:p>
    <w:p w:rsidR="0022537A" w:rsidRPr="00A26971" w:rsidRDefault="0022537A" w:rsidP="005E7612">
      <w:pPr>
        <w:pStyle w:val="ab"/>
        <w:numPr>
          <w:ilvl w:val="0"/>
          <w:numId w:val="8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развитие художественного вкуса подрастающего поколения, приобщение возможно большего количества детей, подростков и молодежи к лучшим культурным традициям;</w:t>
      </w:r>
    </w:p>
    <w:p w:rsidR="0022537A" w:rsidRDefault="0022537A" w:rsidP="005E7612">
      <w:pPr>
        <w:pStyle w:val="ab"/>
        <w:numPr>
          <w:ilvl w:val="0"/>
          <w:numId w:val="8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улучшение социально-психологического климата в организованных молодежных коллективах, создание творческой атмосферы в молодежной среде.</w:t>
      </w:r>
    </w:p>
    <w:p w:rsidR="00FC069E" w:rsidRPr="00A26971" w:rsidRDefault="00FC069E" w:rsidP="00FC069E">
      <w:pPr>
        <w:pStyle w:val="ab"/>
        <w:spacing w:line="276" w:lineRule="auto"/>
        <w:ind w:left="198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Pr="00A26971">
        <w:rPr>
          <w:b/>
          <w:bCs/>
          <w:sz w:val="28"/>
          <w:szCs w:val="28"/>
        </w:rPr>
        <w:t>Порядок проведения фестиваля-конкурса</w:t>
      </w:r>
    </w:p>
    <w:p w:rsidR="00C675C5" w:rsidRDefault="00CE72E5" w:rsidP="00C675C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C069E" w:rsidRPr="00640F2B">
        <w:rPr>
          <w:sz w:val="28"/>
          <w:szCs w:val="28"/>
        </w:rPr>
        <w:t>.1. Стартом фестиваля-конкурса является круглый стол с презентацией проекта для участников и СМИ</w:t>
      </w:r>
      <w:r w:rsidR="00FC069E">
        <w:rPr>
          <w:sz w:val="28"/>
          <w:szCs w:val="28"/>
        </w:rPr>
        <w:t>.</w:t>
      </w:r>
    </w:p>
    <w:p w:rsidR="00FC069E" w:rsidRPr="00A26971" w:rsidRDefault="00CE72E5" w:rsidP="00FC069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C069E">
        <w:rPr>
          <w:sz w:val="28"/>
          <w:szCs w:val="28"/>
        </w:rPr>
        <w:t xml:space="preserve">.2. </w:t>
      </w:r>
      <w:r w:rsidR="00FC069E" w:rsidRPr="00A26971">
        <w:rPr>
          <w:sz w:val="28"/>
          <w:szCs w:val="28"/>
        </w:rPr>
        <w:t>Фестиваль-конкурс проводится в два этапа:</w:t>
      </w:r>
    </w:p>
    <w:p w:rsidR="00FC069E" w:rsidRPr="00144563" w:rsidRDefault="00FC069E" w:rsidP="00144563">
      <w:r w:rsidRPr="00A26971">
        <w:rPr>
          <w:b/>
          <w:bCs/>
          <w:sz w:val="28"/>
          <w:szCs w:val="28"/>
        </w:rPr>
        <w:t>1 этап</w:t>
      </w:r>
      <w:r w:rsidRPr="00A26971">
        <w:rPr>
          <w:sz w:val="28"/>
          <w:szCs w:val="28"/>
        </w:rPr>
        <w:t xml:space="preserve">  с </w:t>
      </w:r>
      <w:r w:rsidR="00CE72E5">
        <w:rPr>
          <w:sz w:val="28"/>
          <w:szCs w:val="28"/>
        </w:rPr>
        <w:t>12</w:t>
      </w:r>
      <w:r w:rsidRPr="00A26971">
        <w:rPr>
          <w:sz w:val="28"/>
          <w:szCs w:val="28"/>
        </w:rPr>
        <w:t xml:space="preserve"> </w:t>
      </w:r>
      <w:r w:rsidR="00CE72E5">
        <w:rPr>
          <w:sz w:val="28"/>
          <w:szCs w:val="28"/>
        </w:rPr>
        <w:t>января</w:t>
      </w:r>
      <w:r w:rsidRPr="00A26971">
        <w:rPr>
          <w:sz w:val="28"/>
          <w:szCs w:val="28"/>
        </w:rPr>
        <w:t xml:space="preserve"> 201</w:t>
      </w:r>
      <w:r w:rsidR="00CE72E5">
        <w:rPr>
          <w:sz w:val="28"/>
          <w:szCs w:val="28"/>
        </w:rPr>
        <w:t>6</w:t>
      </w:r>
      <w:r w:rsidRPr="00A26971">
        <w:rPr>
          <w:sz w:val="28"/>
          <w:szCs w:val="28"/>
        </w:rPr>
        <w:t xml:space="preserve"> по </w:t>
      </w:r>
      <w:r w:rsidR="0028426A">
        <w:rPr>
          <w:sz w:val="28"/>
          <w:szCs w:val="28"/>
        </w:rPr>
        <w:t>05</w:t>
      </w:r>
      <w:r w:rsidRPr="00A26971">
        <w:rPr>
          <w:sz w:val="28"/>
          <w:szCs w:val="28"/>
        </w:rPr>
        <w:t xml:space="preserve"> </w:t>
      </w:r>
      <w:r w:rsidR="0028426A">
        <w:rPr>
          <w:sz w:val="28"/>
          <w:szCs w:val="28"/>
        </w:rPr>
        <w:t>мая</w:t>
      </w:r>
      <w:r w:rsidRPr="00A26971">
        <w:rPr>
          <w:sz w:val="28"/>
          <w:szCs w:val="28"/>
        </w:rPr>
        <w:t xml:space="preserve"> 201</w:t>
      </w:r>
      <w:r w:rsidR="00CE72E5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="00C675C5">
        <w:rPr>
          <w:sz w:val="28"/>
          <w:szCs w:val="28"/>
        </w:rPr>
        <w:t xml:space="preserve">года </w:t>
      </w:r>
      <w:r w:rsidRPr="00A26971">
        <w:rPr>
          <w:sz w:val="28"/>
          <w:szCs w:val="28"/>
        </w:rPr>
        <w:t xml:space="preserve">– отборочный, заочный. Работы вместе с заявками на участие принимаются в электронном виде по адресу электронной почты </w:t>
      </w:r>
      <w:bookmarkStart w:id="0" w:name="clb790259"/>
      <w:r w:rsidR="00973B18" w:rsidRPr="00144563">
        <w:rPr>
          <w:rStyle w:val="w-mailboxuserinfoemailinner"/>
          <w:color w:val="222222"/>
          <w:sz w:val="28"/>
          <w:szCs w:val="28"/>
          <w:shd w:val="clear" w:color="auto" w:fill="FFFFFF"/>
        </w:rPr>
        <w:fldChar w:fldCharType="begin"/>
      </w:r>
      <w:r w:rsidR="00144563" w:rsidRPr="00144563">
        <w:rPr>
          <w:rStyle w:val="w-mailboxuserinfoemailinner"/>
          <w:color w:val="222222"/>
          <w:sz w:val="28"/>
          <w:szCs w:val="28"/>
          <w:shd w:val="clear" w:color="auto" w:fill="FFFFFF"/>
        </w:rPr>
        <w:instrText xml:space="preserve"> HYPERLINK "https://e.mail.ru/messages/inbox/" </w:instrText>
      </w:r>
      <w:r w:rsidR="00973B18" w:rsidRPr="00144563">
        <w:rPr>
          <w:rStyle w:val="w-mailboxuserinfoemailinner"/>
          <w:color w:val="222222"/>
          <w:sz w:val="28"/>
          <w:szCs w:val="28"/>
          <w:shd w:val="clear" w:color="auto" w:fill="FFFFFF"/>
        </w:rPr>
        <w:fldChar w:fldCharType="separate"/>
      </w:r>
      <w:r w:rsidR="00144563" w:rsidRPr="00144563">
        <w:rPr>
          <w:rStyle w:val="a3"/>
          <w:color w:val="222222"/>
          <w:sz w:val="28"/>
          <w:szCs w:val="28"/>
          <w:u w:val="none"/>
          <w:bdr w:val="none" w:sz="0" w:space="0" w:color="auto" w:frame="1"/>
          <w:shd w:val="clear" w:color="auto" w:fill="FFFFFF"/>
        </w:rPr>
        <w:t>djaz-pod-pulyami@mail.ru</w:t>
      </w:r>
      <w:r w:rsidR="00973B18" w:rsidRPr="00144563">
        <w:rPr>
          <w:rStyle w:val="w-mailboxuserinfoemailinner"/>
          <w:color w:val="222222"/>
          <w:sz w:val="28"/>
          <w:szCs w:val="28"/>
          <w:shd w:val="clear" w:color="auto" w:fill="FFFFFF"/>
        </w:rPr>
        <w:fldChar w:fldCharType="end"/>
      </w:r>
      <w:bookmarkEnd w:id="0"/>
      <w:r w:rsidR="00144563">
        <w:t xml:space="preserve"> </w:t>
      </w:r>
      <w:r w:rsidRPr="00A26971">
        <w:rPr>
          <w:rStyle w:val="header-user-name"/>
          <w:sz w:val="28"/>
          <w:szCs w:val="28"/>
        </w:rPr>
        <w:t>или в группу</w:t>
      </w:r>
      <w:r w:rsidRPr="00A26971">
        <w:rPr>
          <w:sz w:val="28"/>
          <w:szCs w:val="28"/>
        </w:rPr>
        <w:t xml:space="preserve"> </w:t>
      </w:r>
      <w:r w:rsidR="00144563" w:rsidRPr="00144563">
        <w:rPr>
          <w:sz w:val="28"/>
          <w:szCs w:val="28"/>
        </w:rPr>
        <w:t>https://vk.com/club84785578</w:t>
      </w:r>
      <w:r w:rsidRPr="00A26971">
        <w:rPr>
          <w:sz w:val="28"/>
          <w:szCs w:val="28"/>
        </w:rPr>
        <w:t>. В исключительных случаях в первый этап допускаются работы в незаконченном виде по дополнительной договорённости с организаторами. По результатам анализа заявок будут высланы приглашения для участия во втором этапе.</w:t>
      </w:r>
    </w:p>
    <w:p w:rsidR="00FC069E" w:rsidRDefault="00FC069E" w:rsidP="00FC069E">
      <w:pPr>
        <w:spacing w:line="276" w:lineRule="auto"/>
        <w:ind w:firstLine="709"/>
        <w:jc w:val="both"/>
        <w:rPr>
          <w:sz w:val="28"/>
          <w:szCs w:val="28"/>
        </w:rPr>
      </w:pPr>
      <w:r w:rsidRPr="00A26971">
        <w:rPr>
          <w:b/>
          <w:bCs/>
          <w:sz w:val="28"/>
          <w:szCs w:val="28"/>
        </w:rPr>
        <w:t>2 этап</w:t>
      </w:r>
      <w:r w:rsidRPr="00A26971">
        <w:rPr>
          <w:sz w:val="28"/>
          <w:szCs w:val="28"/>
        </w:rPr>
        <w:t xml:space="preserve"> </w:t>
      </w:r>
      <w:r w:rsidR="00585676">
        <w:rPr>
          <w:sz w:val="28"/>
          <w:szCs w:val="28"/>
        </w:rPr>
        <w:t xml:space="preserve">региональный </w:t>
      </w:r>
      <w:r w:rsidRPr="00A26971">
        <w:rPr>
          <w:sz w:val="28"/>
          <w:szCs w:val="28"/>
        </w:rPr>
        <w:t xml:space="preserve">– </w:t>
      </w:r>
      <w:r w:rsidR="00CE72E5">
        <w:rPr>
          <w:sz w:val="28"/>
          <w:szCs w:val="28"/>
        </w:rPr>
        <w:t>21 мая</w:t>
      </w:r>
      <w:r w:rsidRPr="00A26971">
        <w:rPr>
          <w:sz w:val="28"/>
          <w:szCs w:val="28"/>
        </w:rPr>
        <w:t xml:space="preserve"> 201</w:t>
      </w:r>
      <w:r w:rsidR="00CE72E5">
        <w:rPr>
          <w:sz w:val="28"/>
          <w:szCs w:val="28"/>
        </w:rPr>
        <w:t>6</w:t>
      </w:r>
      <w:r w:rsidRPr="00A26971">
        <w:rPr>
          <w:sz w:val="28"/>
          <w:szCs w:val="28"/>
        </w:rPr>
        <w:t xml:space="preserve"> года – </w:t>
      </w:r>
      <w:r>
        <w:rPr>
          <w:sz w:val="28"/>
          <w:szCs w:val="28"/>
        </w:rPr>
        <w:t xml:space="preserve">очный </w:t>
      </w:r>
      <w:r w:rsidRPr="00A26971">
        <w:rPr>
          <w:sz w:val="28"/>
          <w:szCs w:val="28"/>
        </w:rPr>
        <w:t>конкурсный заключительный (определение победителей</w:t>
      </w:r>
      <w:r w:rsidR="00586818">
        <w:rPr>
          <w:sz w:val="28"/>
          <w:szCs w:val="28"/>
        </w:rPr>
        <w:t>, викторина</w:t>
      </w:r>
      <w:r>
        <w:rPr>
          <w:sz w:val="28"/>
          <w:szCs w:val="28"/>
        </w:rPr>
        <w:t xml:space="preserve"> и награждение</w:t>
      </w:r>
      <w:r w:rsidRPr="00A2697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548BD" w:rsidRDefault="00F548BD" w:rsidP="00F548BD">
      <w:pPr>
        <w:ind w:firstLine="720"/>
        <w:jc w:val="both"/>
        <w:rPr>
          <w:sz w:val="28"/>
          <w:szCs w:val="28"/>
        </w:rPr>
      </w:pPr>
      <w:r w:rsidRPr="00F548BD">
        <w:rPr>
          <w:sz w:val="28"/>
          <w:szCs w:val="28"/>
        </w:rPr>
        <w:t>6.3. Фестиваль</w:t>
      </w:r>
      <w:r>
        <w:rPr>
          <w:sz w:val="28"/>
          <w:szCs w:val="28"/>
        </w:rPr>
        <w:t xml:space="preserve"> конкурс</w:t>
      </w:r>
      <w:r w:rsidRPr="000947F5">
        <w:rPr>
          <w:sz w:val="28"/>
          <w:szCs w:val="28"/>
        </w:rPr>
        <w:t xml:space="preserve"> проводится </w:t>
      </w:r>
      <w:r>
        <w:rPr>
          <w:sz w:val="28"/>
          <w:szCs w:val="28"/>
        </w:rPr>
        <w:t>в четырёх возрастных категориях:</w:t>
      </w:r>
    </w:p>
    <w:p w:rsidR="00F548BD" w:rsidRDefault="00F548BD" w:rsidP="00F548B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- 11 – 13 лет;</w:t>
      </w:r>
    </w:p>
    <w:p w:rsidR="00F548BD" w:rsidRDefault="00F548BD" w:rsidP="00F548B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- 14 – 17 лет;</w:t>
      </w:r>
    </w:p>
    <w:p w:rsidR="00F548BD" w:rsidRPr="000947F5" w:rsidRDefault="00F548BD" w:rsidP="00F548B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- 18 – 25 лет.</w:t>
      </w:r>
    </w:p>
    <w:p w:rsidR="00FC069E" w:rsidRPr="00A26971" w:rsidRDefault="00CE72E5" w:rsidP="00FC069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C069E" w:rsidRPr="00A26971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FC069E" w:rsidRPr="00A26971">
        <w:rPr>
          <w:sz w:val="28"/>
          <w:szCs w:val="28"/>
        </w:rPr>
        <w:t xml:space="preserve"> Организаторы оставляют за собой право вносить изменения в порядок проведения</w:t>
      </w:r>
      <w:r w:rsidR="00FC069E">
        <w:rPr>
          <w:sz w:val="28"/>
          <w:szCs w:val="28"/>
        </w:rPr>
        <w:t xml:space="preserve"> фестиваля конкурса</w:t>
      </w:r>
      <w:r w:rsidR="00FC069E" w:rsidRPr="00A26971">
        <w:rPr>
          <w:sz w:val="28"/>
          <w:szCs w:val="28"/>
        </w:rPr>
        <w:t>.</w:t>
      </w:r>
    </w:p>
    <w:p w:rsidR="005E7612" w:rsidRPr="0002642E" w:rsidRDefault="005E7612" w:rsidP="00586818">
      <w:pPr>
        <w:spacing w:after="200" w:line="276" w:lineRule="auto"/>
        <w:ind w:firstLine="708"/>
        <w:jc w:val="both"/>
        <w:rPr>
          <w:color w:val="FF0000"/>
          <w:sz w:val="28"/>
          <w:szCs w:val="28"/>
        </w:rPr>
      </w:pPr>
      <w:r w:rsidRPr="005E7612">
        <w:rPr>
          <w:bCs/>
          <w:sz w:val="28"/>
          <w:szCs w:val="28"/>
        </w:rPr>
        <w:t xml:space="preserve">Фестиваль-конкурс проходит </w:t>
      </w:r>
      <w:r w:rsidR="00A13662" w:rsidRPr="00586818">
        <w:rPr>
          <w:bCs/>
          <w:sz w:val="28"/>
          <w:szCs w:val="28"/>
        </w:rPr>
        <w:t>по</w:t>
      </w:r>
      <w:r w:rsidR="00A13662">
        <w:rPr>
          <w:bCs/>
          <w:sz w:val="28"/>
          <w:szCs w:val="28"/>
        </w:rPr>
        <w:t xml:space="preserve"> </w:t>
      </w:r>
      <w:r w:rsidR="00584EDE">
        <w:rPr>
          <w:bCs/>
          <w:sz w:val="28"/>
          <w:szCs w:val="28"/>
        </w:rPr>
        <w:t>4 номинациям в рамках 3-х направлений</w:t>
      </w:r>
      <w:r w:rsidR="00A13662">
        <w:rPr>
          <w:bCs/>
          <w:sz w:val="28"/>
          <w:szCs w:val="28"/>
        </w:rPr>
        <w:t>:</w:t>
      </w:r>
    </w:p>
    <w:p w:rsidR="0022537A" w:rsidRPr="00E67C3E" w:rsidRDefault="0022537A" w:rsidP="00884FAD">
      <w:pPr>
        <w:spacing w:line="276" w:lineRule="auto"/>
        <w:jc w:val="center"/>
        <w:rPr>
          <w:bCs/>
          <w:color w:val="FF0000"/>
          <w:sz w:val="28"/>
          <w:szCs w:val="28"/>
        </w:rPr>
      </w:pPr>
      <w:r w:rsidRPr="00A26971">
        <w:rPr>
          <w:b/>
          <w:bCs/>
          <w:sz w:val="28"/>
          <w:szCs w:val="28"/>
        </w:rPr>
        <w:t>4.1 Направление «Сценическое искусство»</w:t>
      </w:r>
      <w:r w:rsidR="00E67C3E">
        <w:rPr>
          <w:b/>
          <w:bCs/>
          <w:sz w:val="28"/>
          <w:szCs w:val="28"/>
        </w:rPr>
        <w:t xml:space="preserve"> </w:t>
      </w:r>
    </w:p>
    <w:p w:rsidR="0022537A" w:rsidRPr="00A26971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4.1.1</w:t>
      </w:r>
      <w:r w:rsidR="008461FC">
        <w:rPr>
          <w:sz w:val="28"/>
          <w:szCs w:val="28"/>
        </w:rPr>
        <w:t>.</w:t>
      </w:r>
      <w:r w:rsidRPr="00A26971">
        <w:rPr>
          <w:sz w:val="28"/>
          <w:szCs w:val="28"/>
        </w:rPr>
        <w:t xml:space="preserve"> На конкурс предоставляются выступления творческих коллективов в формате: реконструкция выступления фронтовой бригады; агитбригада; литературно-музыкальная композиция; фрагмент театрализованного представления </w:t>
      </w:r>
      <w:r w:rsidR="00CE72E5">
        <w:rPr>
          <w:sz w:val="28"/>
          <w:szCs w:val="28"/>
        </w:rPr>
        <w:t xml:space="preserve">на тематику фильмов о Великой Отечественной войне </w:t>
      </w:r>
      <w:r w:rsidRPr="00A26971">
        <w:rPr>
          <w:sz w:val="28"/>
          <w:szCs w:val="28"/>
        </w:rPr>
        <w:t>(заявка на участие см. Приложение 1);</w:t>
      </w:r>
    </w:p>
    <w:p w:rsidR="0022537A" w:rsidRPr="00A26971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lastRenderedPageBreak/>
        <w:t>4.1.2 Продолжительность выступления не более 20 минут</w:t>
      </w:r>
    </w:p>
    <w:p w:rsidR="0022537A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4.1.3 Критерии оценки выступления коллектива:</w:t>
      </w:r>
    </w:p>
    <w:p w:rsidR="0022537A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A26971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A26971">
        <w:rPr>
          <w:sz w:val="28"/>
          <w:szCs w:val="28"/>
        </w:rPr>
        <w:t>оответствие целям и задачам фестиваля;</w:t>
      </w:r>
      <w:r w:rsidRPr="00685F20">
        <w:rPr>
          <w:sz w:val="28"/>
          <w:szCs w:val="28"/>
        </w:rPr>
        <w:t xml:space="preserve"> </w:t>
      </w:r>
    </w:p>
    <w:p w:rsidR="0022537A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A26971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 w:rsidRPr="00A26971">
        <w:rPr>
          <w:sz w:val="28"/>
          <w:szCs w:val="28"/>
        </w:rPr>
        <w:t>удожественная целостность выступления (композиционное построение материала, разнообразие выразительных средств, эмоциональность подачи материала, создание образа, атмосфера и т.д.);</w:t>
      </w:r>
    </w:p>
    <w:p w:rsidR="0022537A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A26971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A26971">
        <w:rPr>
          <w:sz w:val="28"/>
          <w:szCs w:val="28"/>
        </w:rPr>
        <w:t>азнообразие используемых жанров;</w:t>
      </w:r>
    </w:p>
    <w:p w:rsidR="0022537A" w:rsidRPr="00A26971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– у</w:t>
      </w:r>
      <w:r w:rsidRPr="00A26971">
        <w:rPr>
          <w:sz w:val="28"/>
          <w:szCs w:val="28"/>
        </w:rPr>
        <w:t>ровень исполнительского мастерства;</w:t>
      </w:r>
    </w:p>
    <w:p w:rsidR="0022537A" w:rsidRPr="00A26971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A26971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A26971">
        <w:rPr>
          <w:sz w:val="28"/>
          <w:szCs w:val="28"/>
        </w:rPr>
        <w:t>ультура исполнения;</w:t>
      </w:r>
    </w:p>
    <w:p w:rsidR="0022537A" w:rsidRPr="00A26971" w:rsidRDefault="0022537A" w:rsidP="00884FAD">
      <w:pPr>
        <w:tabs>
          <w:tab w:val="left" w:pos="709"/>
        </w:tabs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4.1.4 В каждом выступлении коллектива могут быть выделены отдельные номинации личного зачёта:</w:t>
      </w:r>
    </w:p>
    <w:p w:rsidR="0022537A" w:rsidRPr="00A26971" w:rsidRDefault="0022537A" w:rsidP="00884FAD">
      <w:pPr>
        <w:tabs>
          <w:tab w:val="left" w:pos="709"/>
        </w:tabs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-Художественное чтение;</w:t>
      </w:r>
    </w:p>
    <w:p w:rsidR="0022537A" w:rsidRPr="00A26971" w:rsidRDefault="0022537A" w:rsidP="00884FAD">
      <w:pPr>
        <w:tabs>
          <w:tab w:val="left" w:pos="709"/>
        </w:tabs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-Эстрадный вокал;</w:t>
      </w:r>
    </w:p>
    <w:p w:rsidR="0022537A" w:rsidRPr="00A26971" w:rsidRDefault="0022537A" w:rsidP="00884FAD">
      <w:pPr>
        <w:tabs>
          <w:tab w:val="left" w:pos="709"/>
        </w:tabs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-Народный вокал;</w:t>
      </w:r>
    </w:p>
    <w:p w:rsidR="0022537A" w:rsidRPr="00A26971" w:rsidRDefault="0022537A" w:rsidP="00884FAD">
      <w:pPr>
        <w:tabs>
          <w:tab w:val="left" w:pos="709"/>
        </w:tabs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-Хореографическое искусство;</w:t>
      </w:r>
    </w:p>
    <w:p w:rsidR="0022537A" w:rsidRPr="00A26971" w:rsidRDefault="0022537A" w:rsidP="00884FAD">
      <w:pPr>
        <w:tabs>
          <w:tab w:val="left" w:pos="709"/>
        </w:tabs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-Инструментальное исполнительство.</w:t>
      </w:r>
    </w:p>
    <w:p w:rsidR="0022537A" w:rsidRPr="00A26971" w:rsidRDefault="0022537A" w:rsidP="00884FAD">
      <w:pPr>
        <w:tabs>
          <w:tab w:val="left" w:pos="709"/>
        </w:tabs>
        <w:spacing w:line="276" w:lineRule="auto"/>
        <w:ind w:firstLine="284"/>
        <w:rPr>
          <w:sz w:val="28"/>
          <w:szCs w:val="28"/>
        </w:rPr>
      </w:pPr>
      <w:r w:rsidRPr="00A26971">
        <w:rPr>
          <w:sz w:val="28"/>
          <w:szCs w:val="28"/>
        </w:rPr>
        <w:t>4.1.5 Критерии оценки номинации личного зачёта</w:t>
      </w:r>
    </w:p>
    <w:p w:rsidR="0022537A" w:rsidRPr="00C519E4" w:rsidRDefault="0022537A" w:rsidP="00A26971">
      <w:pPr>
        <w:spacing w:line="276" w:lineRule="auto"/>
        <w:jc w:val="center"/>
        <w:rPr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67"/>
        <w:gridCol w:w="1555"/>
      </w:tblGrid>
      <w:tr w:rsidR="0022537A" w:rsidRPr="00A26971" w:rsidTr="00884FAD">
        <w:trPr>
          <w:trHeight w:val="362"/>
        </w:trPr>
        <w:tc>
          <w:tcPr>
            <w:tcW w:w="8167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Критерии оценки</w:t>
            </w:r>
          </w:p>
        </w:tc>
        <w:tc>
          <w:tcPr>
            <w:tcW w:w="1555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Баллы</w:t>
            </w:r>
          </w:p>
        </w:tc>
      </w:tr>
      <w:tr w:rsidR="0022537A" w:rsidRPr="00A26971" w:rsidTr="00884FAD">
        <w:trPr>
          <w:trHeight w:val="348"/>
        </w:trPr>
        <w:tc>
          <w:tcPr>
            <w:tcW w:w="816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соответствие теме и задачам фестиваля</w:t>
            </w:r>
          </w:p>
        </w:tc>
        <w:tc>
          <w:tcPr>
            <w:tcW w:w="1555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 w:rsidTr="00884FAD">
        <w:trPr>
          <w:trHeight w:val="348"/>
        </w:trPr>
        <w:tc>
          <w:tcPr>
            <w:tcW w:w="816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соответствие замыслу коллективного выступления</w:t>
            </w:r>
          </w:p>
        </w:tc>
        <w:tc>
          <w:tcPr>
            <w:tcW w:w="1555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 w:rsidTr="00884FAD">
        <w:trPr>
          <w:trHeight w:val="362"/>
        </w:trPr>
        <w:tc>
          <w:tcPr>
            <w:tcW w:w="816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уровень исполнительского мастерства</w:t>
            </w:r>
          </w:p>
        </w:tc>
        <w:tc>
          <w:tcPr>
            <w:tcW w:w="1555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0-30</w:t>
            </w:r>
          </w:p>
        </w:tc>
      </w:tr>
      <w:tr w:rsidR="0022537A" w:rsidRPr="00A26971" w:rsidTr="00884FAD">
        <w:trPr>
          <w:trHeight w:val="348"/>
        </w:trPr>
        <w:tc>
          <w:tcPr>
            <w:tcW w:w="816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сценическая культура исполнения</w:t>
            </w:r>
          </w:p>
        </w:tc>
        <w:tc>
          <w:tcPr>
            <w:tcW w:w="1555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 w:rsidTr="00884FAD">
        <w:trPr>
          <w:trHeight w:val="348"/>
        </w:trPr>
        <w:tc>
          <w:tcPr>
            <w:tcW w:w="816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сценический костюм</w:t>
            </w:r>
          </w:p>
        </w:tc>
        <w:tc>
          <w:tcPr>
            <w:tcW w:w="1555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 w:rsidTr="00884FAD">
        <w:trPr>
          <w:trHeight w:val="362"/>
        </w:trPr>
        <w:tc>
          <w:tcPr>
            <w:tcW w:w="8167" w:type="dxa"/>
          </w:tcPr>
          <w:p w:rsidR="0022537A" w:rsidRPr="005F71D7" w:rsidRDefault="0022537A" w:rsidP="005F71D7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Максимальный балл:</w:t>
            </w:r>
          </w:p>
        </w:tc>
        <w:tc>
          <w:tcPr>
            <w:tcW w:w="1555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100</w:t>
            </w:r>
          </w:p>
        </w:tc>
      </w:tr>
    </w:tbl>
    <w:p w:rsidR="0022537A" w:rsidRPr="00A26971" w:rsidRDefault="0022537A" w:rsidP="00A26971">
      <w:pPr>
        <w:spacing w:line="276" w:lineRule="auto"/>
        <w:jc w:val="center"/>
        <w:rPr>
          <w:sz w:val="28"/>
          <w:szCs w:val="28"/>
        </w:rPr>
      </w:pPr>
    </w:p>
    <w:p w:rsidR="00E67C3E" w:rsidRPr="00E67C3E" w:rsidRDefault="0022537A" w:rsidP="00E67C3E">
      <w:pPr>
        <w:spacing w:line="276" w:lineRule="auto"/>
        <w:jc w:val="center"/>
        <w:rPr>
          <w:bCs/>
          <w:color w:val="FF0000"/>
          <w:sz w:val="28"/>
          <w:szCs w:val="28"/>
        </w:rPr>
      </w:pPr>
      <w:r w:rsidRPr="00A26971">
        <w:rPr>
          <w:b/>
          <w:bCs/>
          <w:sz w:val="28"/>
          <w:szCs w:val="28"/>
        </w:rPr>
        <w:t>4.2. Направление «Изобразительное искусство»</w:t>
      </w:r>
      <w:r w:rsidR="00E67C3E">
        <w:rPr>
          <w:b/>
          <w:bCs/>
          <w:sz w:val="28"/>
          <w:szCs w:val="28"/>
        </w:rPr>
        <w:t xml:space="preserve"> </w:t>
      </w:r>
    </w:p>
    <w:p w:rsidR="00F548BD" w:rsidRDefault="00F548BD" w:rsidP="00884FAD">
      <w:pPr>
        <w:spacing w:line="276" w:lineRule="auto"/>
        <w:ind w:firstLine="284"/>
        <w:jc w:val="both"/>
        <w:rPr>
          <w:sz w:val="28"/>
          <w:szCs w:val="28"/>
        </w:rPr>
      </w:pPr>
    </w:p>
    <w:p w:rsidR="0022537A" w:rsidRPr="00A26971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4.2.1. В конкурсе принимают участие работы, выполненные</w:t>
      </w:r>
      <w:r>
        <w:rPr>
          <w:sz w:val="28"/>
          <w:szCs w:val="28"/>
        </w:rPr>
        <w:t xml:space="preserve"> в различных техниках (</w:t>
      </w:r>
      <w:r w:rsidRPr="00A26971">
        <w:rPr>
          <w:sz w:val="28"/>
          <w:szCs w:val="28"/>
        </w:rPr>
        <w:t>коллаж</w:t>
      </w:r>
      <w:r>
        <w:rPr>
          <w:sz w:val="28"/>
          <w:szCs w:val="28"/>
        </w:rPr>
        <w:t>и, аппликаций;</w:t>
      </w:r>
      <w:r w:rsidRPr="00A26971">
        <w:rPr>
          <w:sz w:val="28"/>
          <w:szCs w:val="28"/>
        </w:rPr>
        <w:t xml:space="preserve"> работы, которые полностью или частично выполнены с применением программ для графи</w:t>
      </w:r>
      <w:r>
        <w:rPr>
          <w:sz w:val="28"/>
          <w:szCs w:val="28"/>
        </w:rPr>
        <w:t xml:space="preserve">ческого моделирования и дизайна; </w:t>
      </w:r>
      <w:r w:rsidRPr="00A26971">
        <w:rPr>
          <w:sz w:val="28"/>
          <w:szCs w:val="28"/>
        </w:rPr>
        <w:t>макеты, рисунки</w:t>
      </w:r>
      <w:r>
        <w:rPr>
          <w:sz w:val="28"/>
          <w:szCs w:val="28"/>
        </w:rPr>
        <w:t xml:space="preserve"> (оформленные в паспорту)</w:t>
      </w:r>
      <w:r w:rsidRPr="00A26971">
        <w:rPr>
          <w:sz w:val="28"/>
          <w:szCs w:val="28"/>
        </w:rPr>
        <w:t>, выполненные любыми средствами для рисования</w:t>
      </w:r>
      <w:r>
        <w:rPr>
          <w:sz w:val="28"/>
          <w:szCs w:val="28"/>
        </w:rPr>
        <w:t>;</w:t>
      </w:r>
      <w:r w:rsidRPr="00A26971">
        <w:rPr>
          <w:sz w:val="28"/>
          <w:szCs w:val="28"/>
        </w:rPr>
        <w:t xml:space="preserve"> реплики пропагандистских плакатов времён ВОВ</w:t>
      </w:r>
      <w:r>
        <w:rPr>
          <w:sz w:val="28"/>
          <w:szCs w:val="28"/>
        </w:rPr>
        <w:t xml:space="preserve"> и т.п.)</w:t>
      </w:r>
      <w:r w:rsidRPr="00A26971">
        <w:rPr>
          <w:sz w:val="28"/>
          <w:szCs w:val="28"/>
        </w:rPr>
        <w:t>. Не более двух работ от одного автора в разных стилях (заявка на участие см. Приложение 2).</w:t>
      </w:r>
    </w:p>
    <w:p w:rsidR="0022537A" w:rsidRPr="00A26971" w:rsidRDefault="0022537A" w:rsidP="00884FAD">
      <w:pPr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4.2.2.</w:t>
      </w:r>
      <w:r w:rsidRPr="00A26971">
        <w:rPr>
          <w:b/>
          <w:bCs/>
          <w:sz w:val="28"/>
          <w:szCs w:val="28"/>
        </w:rPr>
        <w:t xml:space="preserve"> </w:t>
      </w:r>
      <w:r w:rsidRPr="00A26971">
        <w:rPr>
          <w:sz w:val="28"/>
          <w:szCs w:val="28"/>
        </w:rPr>
        <w:t xml:space="preserve">Требования к оформлению для направления «Изобразительное искусство»: </w:t>
      </w:r>
    </w:p>
    <w:p w:rsidR="0022537A" w:rsidRPr="00A26971" w:rsidRDefault="00086986" w:rsidP="00086986">
      <w:pPr>
        <w:pStyle w:val="ab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2537A" w:rsidRPr="00A26971">
        <w:rPr>
          <w:sz w:val="28"/>
          <w:szCs w:val="28"/>
        </w:rPr>
        <w:t>Конкурсные работы принимаются в оформленном для экспонирования виде.</w:t>
      </w:r>
    </w:p>
    <w:p w:rsidR="0022537A" w:rsidRPr="00A26971" w:rsidRDefault="00086986" w:rsidP="00086986">
      <w:pPr>
        <w:pStyle w:val="ab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22537A" w:rsidRPr="00A26971">
        <w:rPr>
          <w:sz w:val="28"/>
          <w:szCs w:val="28"/>
        </w:rPr>
        <w:t xml:space="preserve">Каждая работа сопровождается этикеткой. </w:t>
      </w:r>
    </w:p>
    <w:p w:rsidR="0022537A" w:rsidRPr="00A26971" w:rsidRDefault="0022537A" w:rsidP="00A26971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Этикетаж</w:t>
      </w:r>
      <w:r w:rsidRPr="003D62CA">
        <w:rPr>
          <w:sz w:val="28"/>
          <w:szCs w:val="28"/>
        </w:rPr>
        <w:t xml:space="preserve"> работы</w:t>
      </w:r>
      <w:r w:rsidRPr="00685F20">
        <w:rPr>
          <w:sz w:val="28"/>
          <w:szCs w:val="28"/>
        </w:rPr>
        <w:t xml:space="preserve"> </w:t>
      </w:r>
      <w:r w:rsidRPr="00A26971">
        <w:rPr>
          <w:sz w:val="28"/>
          <w:szCs w:val="28"/>
        </w:rPr>
        <w:t>содержит</w:t>
      </w:r>
      <w:r>
        <w:rPr>
          <w:sz w:val="28"/>
          <w:szCs w:val="28"/>
        </w:rPr>
        <w:t xml:space="preserve"> </w:t>
      </w:r>
      <w:r w:rsidRPr="00A26971">
        <w:rPr>
          <w:sz w:val="28"/>
          <w:szCs w:val="28"/>
        </w:rPr>
        <w:t>(</w:t>
      </w:r>
      <w:r>
        <w:rPr>
          <w:sz w:val="28"/>
          <w:szCs w:val="28"/>
        </w:rPr>
        <w:t>см. Приложение 3)</w:t>
      </w:r>
      <w:r w:rsidRPr="00A26971">
        <w:rPr>
          <w:sz w:val="28"/>
          <w:szCs w:val="28"/>
        </w:rPr>
        <w:t xml:space="preserve">: </w:t>
      </w:r>
    </w:p>
    <w:p w:rsidR="0022537A" w:rsidRPr="00DC6F2C" w:rsidRDefault="0022537A" w:rsidP="00DC6F2C">
      <w:pPr>
        <w:pStyle w:val="ab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работы</w:t>
      </w:r>
      <w:r w:rsidRPr="00DC6F2C">
        <w:rPr>
          <w:sz w:val="28"/>
          <w:szCs w:val="28"/>
        </w:rPr>
        <w:t xml:space="preserve"> и техника исполнения, </w:t>
      </w:r>
    </w:p>
    <w:p w:rsidR="0022537A" w:rsidRPr="00DC6F2C" w:rsidRDefault="0022537A" w:rsidP="00DC6F2C">
      <w:pPr>
        <w:pStyle w:val="ab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DC6F2C">
        <w:rPr>
          <w:sz w:val="28"/>
          <w:szCs w:val="28"/>
        </w:rPr>
        <w:t>фамилия имя</w:t>
      </w:r>
      <w:r>
        <w:rPr>
          <w:sz w:val="28"/>
          <w:szCs w:val="28"/>
        </w:rPr>
        <w:t xml:space="preserve"> и возраст</w:t>
      </w:r>
      <w:r w:rsidRPr="00DC6F2C">
        <w:rPr>
          <w:sz w:val="28"/>
          <w:szCs w:val="28"/>
        </w:rPr>
        <w:t xml:space="preserve"> автора; </w:t>
      </w:r>
    </w:p>
    <w:p w:rsidR="0022537A" w:rsidRPr="00DC6F2C" w:rsidRDefault="0022537A" w:rsidP="00DC6F2C">
      <w:pPr>
        <w:pStyle w:val="ab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DC6F2C">
        <w:rPr>
          <w:sz w:val="28"/>
          <w:szCs w:val="28"/>
        </w:rPr>
        <w:t>наименование учреждения (культуры, образования, досуга, общественного объединения);</w:t>
      </w:r>
    </w:p>
    <w:p w:rsidR="0022537A" w:rsidRPr="00DC6F2C" w:rsidRDefault="0022537A" w:rsidP="00DC6F2C">
      <w:pPr>
        <w:pStyle w:val="ab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DC6F2C">
        <w:rPr>
          <w:sz w:val="28"/>
          <w:szCs w:val="28"/>
        </w:rPr>
        <w:t xml:space="preserve">фамилия, имя и отчество педагога. </w:t>
      </w:r>
    </w:p>
    <w:p w:rsidR="0022537A" w:rsidRPr="00A26971" w:rsidRDefault="0022537A" w:rsidP="00A70A64">
      <w:pPr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 xml:space="preserve">Этикетка работы прикрепляется к лицевой стороне работы справа внизу. </w:t>
      </w:r>
    </w:p>
    <w:p w:rsidR="0022537A" w:rsidRPr="00A26971" w:rsidRDefault="0022537A" w:rsidP="00A70A64">
      <w:pPr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 xml:space="preserve">При пересылке не допускается свертывание и сгибание работ. </w:t>
      </w:r>
    </w:p>
    <w:p w:rsidR="0022537A" w:rsidRPr="00A26971" w:rsidRDefault="0022537A" w:rsidP="00A70A64">
      <w:pPr>
        <w:spacing w:line="276" w:lineRule="auto"/>
        <w:ind w:firstLine="284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-к сданным на конкурс работам прилагается заявка в напечатанном виде.</w:t>
      </w:r>
    </w:p>
    <w:p w:rsidR="0022537A" w:rsidRDefault="0022537A" w:rsidP="00086986">
      <w:pPr>
        <w:spacing w:line="276" w:lineRule="auto"/>
        <w:ind w:firstLine="284"/>
        <w:rPr>
          <w:sz w:val="28"/>
          <w:szCs w:val="28"/>
        </w:rPr>
      </w:pPr>
      <w:r w:rsidRPr="00A26971">
        <w:rPr>
          <w:sz w:val="28"/>
          <w:szCs w:val="28"/>
        </w:rPr>
        <w:t>4.2.3 При необходимости, во время работы жюри, некоторые конкурсные  работы могут быть выделены в отдельные номинации.</w:t>
      </w:r>
    </w:p>
    <w:p w:rsidR="00086986" w:rsidRDefault="00086986" w:rsidP="00086986">
      <w:pPr>
        <w:spacing w:line="276" w:lineRule="auto"/>
        <w:ind w:firstLine="284"/>
        <w:rPr>
          <w:sz w:val="28"/>
          <w:szCs w:val="28"/>
        </w:rPr>
      </w:pPr>
    </w:p>
    <w:p w:rsidR="0022537A" w:rsidRPr="00685F20" w:rsidRDefault="0022537A" w:rsidP="00A26971">
      <w:pPr>
        <w:spacing w:line="276" w:lineRule="auto"/>
        <w:ind w:firstLine="567"/>
        <w:rPr>
          <w:sz w:val="4"/>
          <w:szCs w:val="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387"/>
        <w:gridCol w:w="1229"/>
      </w:tblGrid>
      <w:tr w:rsidR="0022537A" w:rsidRPr="00A26971" w:rsidTr="00086986">
        <w:trPr>
          <w:trHeight w:val="1123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 xml:space="preserve">Критерии оценки </w:t>
            </w:r>
          </w:p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для номинации «Изобразительное искусство»</w:t>
            </w:r>
          </w:p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Баллы</w:t>
            </w:r>
          </w:p>
        </w:tc>
      </w:tr>
      <w:tr w:rsidR="0022537A" w:rsidRPr="00A26971" w:rsidTr="00086986">
        <w:trPr>
          <w:trHeight w:val="385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Соответствие целям и задачам фестиваля</w:t>
            </w: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 xml:space="preserve"> </w:t>
            </w:r>
            <w:r w:rsidR="005E7612">
              <w:rPr>
                <w:sz w:val="28"/>
                <w:szCs w:val="28"/>
              </w:rPr>
              <w:t xml:space="preserve">  </w:t>
            </w: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 w:rsidTr="00086986">
        <w:trPr>
          <w:trHeight w:val="369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Творческий подход к выполненной работе</w:t>
            </w: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 w:rsidTr="00086986">
        <w:trPr>
          <w:trHeight w:val="385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Художественное мастерство</w:t>
            </w: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 w:rsidTr="00086986">
        <w:trPr>
          <w:trHeight w:val="1123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Соответствующие возрасту художественные знания, умения и навыки работы с художественными материалами в разнообразных формах выражения</w:t>
            </w: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 w:rsidTr="00086986">
        <w:trPr>
          <w:trHeight w:val="385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Оригинальность, самобытность работ</w:t>
            </w: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 w:rsidTr="00086986">
        <w:trPr>
          <w:trHeight w:val="754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Развитое самостоятельное композиционное и образное мышление</w:t>
            </w: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 w:rsidTr="00086986">
        <w:trPr>
          <w:trHeight w:val="369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Культура исполнения</w:t>
            </w: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 w:rsidTr="00086986">
        <w:trPr>
          <w:trHeight w:val="385"/>
        </w:trPr>
        <w:tc>
          <w:tcPr>
            <w:tcW w:w="8387" w:type="dxa"/>
          </w:tcPr>
          <w:p w:rsidR="0022537A" w:rsidRPr="005F71D7" w:rsidRDefault="0022537A" w:rsidP="005F71D7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Максимальный балл:</w:t>
            </w:r>
          </w:p>
        </w:tc>
        <w:tc>
          <w:tcPr>
            <w:tcW w:w="1229" w:type="dxa"/>
          </w:tcPr>
          <w:p w:rsidR="0022537A" w:rsidRPr="005F71D7" w:rsidRDefault="0022537A" w:rsidP="005F71D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100</w:t>
            </w:r>
          </w:p>
        </w:tc>
      </w:tr>
    </w:tbl>
    <w:p w:rsidR="00086986" w:rsidRDefault="00086986" w:rsidP="00086986">
      <w:pPr>
        <w:spacing w:after="200" w:line="276" w:lineRule="auto"/>
        <w:rPr>
          <w:sz w:val="28"/>
          <w:szCs w:val="28"/>
        </w:rPr>
      </w:pPr>
    </w:p>
    <w:p w:rsidR="0022537A" w:rsidRPr="00086986" w:rsidRDefault="0022537A" w:rsidP="00086986">
      <w:pPr>
        <w:spacing w:after="200"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4.3. Направление «Учебно-и</w:t>
      </w:r>
      <w:r w:rsidRPr="00A26971">
        <w:rPr>
          <w:b/>
          <w:bCs/>
          <w:sz w:val="28"/>
          <w:szCs w:val="28"/>
        </w:rPr>
        <w:t>сследовательское»</w:t>
      </w:r>
    </w:p>
    <w:p w:rsidR="0022537A" w:rsidRPr="00A26971" w:rsidRDefault="0022537A" w:rsidP="00086986">
      <w:pPr>
        <w:spacing w:line="276" w:lineRule="auto"/>
        <w:ind w:firstLine="708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4.3.1 На конкурс принимаются творческие работы по исследованию малоизученного и редко публикуемого материала соответствующего теме и задачам фестиваля (</w:t>
      </w:r>
      <w:r>
        <w:rPr>
          <w:sz w:val="28"/>
          <w:szCs w:val="28"/>
        </w:rPr>
        <w:t>и</w:t>
      </w:r>
      <w:r w:rsidRPr="00A26971">
        <w:rPr>
          <w:sz w:val="28"/>
          <w:szCs w:val="28"/>
        </w:rPr>
        <w:t>нформационные проекты,</w:t>
      </w:r>
      <w:r>
        <w:rPr>
          <w:sz w:val="28"/>
          <w:szCs w:val="28"/>
        </w:rPr>
        <w:t xml:space="preserve"> социально-культурные проекты,</w:t>
      </w:r>
      <w:r w:rsidRPr="00A26971">
        <w:rPr>
          <w:sz w:val="28"/>
          <w:szCs w:val="28"/>
        </w:rPr>
        <w:t xml:space="preserve"> эссе, статьи и т.п.). </w:t>
      </w:r>
      <w:r w:rsidR="00CE72E5">
        <w:rPr>
          <w:sz w:val="28"/>
          <w:szCs w:val="28"/>
        </w:rPr>
        <w:t>Приоритетным направлением в данной номинации являются темы «100-летие со дня рождения В.В, Лещева» и «Отечественные фильмы о Великой Отечественной войне». Принимается н</w:t>
      </w:r>
      <w:r w:rsidRPr="00A26971">
        <w:rPr>
          <w:sz w:val="28"/>
          <w:szCs w:val="28"/>
        </w:rPr>
        <w:t xml:space="preserve">е более одной работы от одного автора (заявка на участие см. Приложение </w:t>
      </w:r>
      <w:r>
        <w:rPr>
          <w:sz w:val="28"/>
          <w:szCs w:val="28"/>
        </w:rPr>
        <w:t>4</w:t>
      </w:r>
      <w:r w:rsidRPr="00A26971">
        <w:rPr>
          <w:sz w:val="28"/>
          <w:szCs w:val="28"/>
        </w:rPr>
        <w:t>).</w:t>
      </w:r>
    </w:p>
    <w:p w:rsidR="0022537A" w:rsidRPr="00685F20" w:rsidRDefault="0022537A" w:rsidP="00A26971">
      <w:pPr>
        <w:spacing w:line="276" w:lineRule="auto"/>
        <w:ind w:firstLine="567"/>
        <w:jc w:val="both"/>
        <w:rPr>
          <w:sz w:val="4"/>
          <w:szCs w:val="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90"/>
        <w:gridCol w:w="1427"/>
      </w:tblGrid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Критерии оценки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Баллы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Соответствие целям и задачам фестиваля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lastRenderedPageBreak/>
              <w:t>Наличие уникального или  редко  публикуемого документального материала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Чёткая и логически последовательная композиция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умение самостоятельно мыслить, целенаправленно анализировать материал и сопоставлять факты, делать выводы и обобщения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соблюдение лексических, фразеологических, грамматических и стилистических норм литературного языка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Выраженность авторской позиции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Соотнесённость работы с современностью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>
        <w:tc>
          <w:tcPr>
            <w:tcW w:w="8190" w:type="dxa"/>
            <w:tcBorders>
              <w:right w:val="single" w:sz="4" w:space="0" w:color="auto"/>
            </w:tcBorders>
          </w:tcPr>
          <w:p w:rsidR="0022537A" w:rsidRPr="005F71D7" w:rsidRDefault="0022537A" w:rsidP="005F71D7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Максимальный балл</w:t>
            </w:r>
          </w:p>
        </w:tc>
        <w:tc>
          <w:tcPr>
            <w:tcW w:w="1425" w:type="dxa"/>
            <w:tcBorders>
              <w:left w:val="single" w:sz="4" w:space="0" w:color="auto"/>
            </w:tcBorders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100</w:t>
            </w:r>
          </w:p>
        </w:tc>
      </w:tr>
    </w:tbl>
    <w:p w:rsidR="0022537A" w:rsidRPr="00685F20" w:rsidRDefault="0022537A" w:rsidP="00A26971">
      <w:pPr>
        <w:spacing w:line="276" w:lineRule="auto"/>
        <w:ind w:firstLine="567"/>
        <w:jc w:val="center"/>
        <w:rPr>
          <w:sz w:val="8"/>
          <w:szCs w:val="8"/>
        </w:rPr>
      </w:pPr>
    </w:p>
    <w:p w:rsidR="0022537A" w:rsidRDefault="0022537A" w:rsidP="002D2DC2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4.3.2</w:t>
      </w:r>
      <w:r w:rsidRPr="00A26971">
        <w:rPr>
          <w:sz w:val="28"/>
          <w:szCs w:val="28"/>
        </w:rPr>
        <w:t xml:space="preserve"> В отдельную номинацию данного направления выделены </w:t>
      </w:r>
      <w:r w:rsidR="00584EDE">
        <w:rPr>
          <w:sz w:val="28"/>
          <w:szCs w:val="28"/>
        </w:rPr>
        <w:t xml:space="preserve">сценарии мероприятий различных </w:t>
      </w:r>
      <w:r w:rsidRPr="00A26971">
        <w:rPr>
          <w:sz w:val="28"/>
          <w:szCs w:val="28"/>
        </w:rPr>
        <w:t xml:space="preserve">форм. Не более одной работы от одного автора (заявка на участие см. Приложение </w:t>
      </w:r>
      <w:r>
        <w:rPr>
          <w:sz w:val="28"/>
          <w:szCs w:val="28"/>
        </w:rPr>
        <w:t>5</w:t>
      </w:r>
      <w:r w:rsidRPr="00A26971">
        <w:rPr>
          <w:sz w:val="28"/>
          <w:szCs w:val="28"/>
        </w:rPr>
        <w:t>).</w:t>
      </w:r>
    </w:p>
    <w:p w:rsidR="00086986" w:rsidRDefault="00086986" w:rsidP="002D2DC2">
      <w:pPr>
        <w:spacing w:line="276" w:lineRule="auto"/>
        <w:ind w:firstLine="567"/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88"/>
        <w:gridCol w:w="1427"/>
      </w:tblGrid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Критерии оценки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Баллы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Соответствие целям и задачам фестиваля-конкурса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0-10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Соответствие сюжета сценария его идейно-тематической основе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010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Грамотное композиционное построение сценария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Сценарный ход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Спектр выразительных средств заложенных в сценарии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Документальная основа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0-20</w:t>
            </w:r>
          </w:p>
        </w:tc>
      </w:tr>
      <w:tr w:rsidR="0022537A" w:rsidRPr="00A26971">
        <w:tc>
          <w:tcPr>
            <w:tcW w:w="8188" w:type="dxa"/>
          </w:tcPr>
          <w:p w:rsidR="0022537A" w:rsidRPr="005F71D7" w:rsidRDefault="0022537A" w:rsidP="005F71D7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5F71D7">
              <w:rPr>
                <w:sz w:val="28"/>
                <w:szCs w:val="28"/>
              </w:rPr>
              <w:t>Максимальный балл</w:t>
            </w:r>
          </w:p>
        </w:tc>
        <w:tc>
          <w:tcPr>
            <w:tcW w:w="1427" w:type="dxa"/>
          </w:tcPr>
          <w:p w:rsidR="0022537A" w:rsidRPr="005F71D7" w:rsidRDefault="0022537A" w:rsidP="005F71D7">
            <w:pPr>
              <w:pStyle w:val="ab"/>
              <w:numPr>
                <w:ilvl w:val="0"/>
                <w:numId w:val="21"/>
              </w:num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22537A" w:rsidRPr="00E73D09" w:rsidRDefault="00E73D09" w:rsidP="00E73D09">
      <w:pPr>
        <w:spacing w:line="276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A26971">
        <w:rPr>
          <w:sz w:val="28"/>
          <w:szCs w:val="28"/>
        </w:rPr>
        <w:t xml:space="preserve"> Организаторы оставляют за собой право учреждать дополнительные номинации.</w:t>
      </w:r>
    </w:p>
    <w:p w:rsidR="0022537A" w:rsidRPr="00D66CF4" w:rsidRDefault="00E73D09" w:rsidP="00D66CF4">
      <w:pPr>
        <w:spacing w:line="276" w:lineRule="auto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22537A" w:rsidRPr="00D66CF4">
        <w:rPr>
          <w:sz w:val="28"/>
          <w:szCs w:val="28"/>
        </w:rPr>
        <w:t>Требования к оформлению текстовых материалов:</w:t>
      </w:r>
    </w:p>
    <w:p w:rsidR="0022537A" w:rsidRPr="00197AAC" w:rsidRDefault="0022537A" w:rsidP="00685F20">
      <w:pPr>
        <w:spacing w:line="276" w:lineRule="auto"/>
        <w:ind w:firstLine="360"/>
        <w:jc w:val="both"/>
        <w:rPr>
          <w:sz w:val="28"/>
          <w:szCs w:val="28"/>
        </w:rPr>
      </w:pPr>
      <w:r w:rsidRPr="00197AAC">
        <w:rPr>
          <w:sz w:val="28"/>
          <w:szCs w:val="28"/>
        </w:rPr>
        <w:t>Текстовый редактор</w:t>
      </w:r>
      <w:r>
        <w:rPr>
          <w:sz w:val="28"/>
          <w:szCs w:val="28"/>
        </w:rPr>
        <w:softHyphen/>
        <w:t xml:space="preserve"> – </w:t>
      </w:r>
      <w:r w:rsidRPr="00197AAC">
        <w:rPr>
          <w:sz w:val="28"/>
          <w:szCs w:val="28"/>
          <w:lang w:val="en-US"/>
        </w:rPr>
        <w:t>Microsoft</w:t>
      </w:r>
      <w:r w:rsidRPr="00197AAC">
        <w:rPr>
          <w:sz w:val="28"/>
          <w:szCs w:val="28"/>
        </w:rPr>
        <w:t xml:space="preserve"> </w:t>
      </w:r>
      <w:r w:rsidRPr="00197AAC">
        <w:rPr>
          <w:sz w:val="28"/>
          <w:szCs w:val="28"/>
          <w:lang w:val="en-US"/>
        </w:rPr>
        <w:t>Word</w:t>
      </w:r>
      <w:r w:rsidRPr="00197AAC">
        <w:rPr>
          <w:sz w:val="28"/>
          <w:szCs w:val="28"/>
        </w:rPr>
        <w:t xml:space="preserve">; шрифт – </w:t>
      </w:r>
      <w:r w:rsidRPr="00197AAC">
        <w:rPr>
          <w:sz w:val="28"/>
          <w:szCs w:val="28"/>
          <w:lang w:val="en-US"/>
        </w:rPr>
        <w:t>Times</w:t>
      </w:r>
      <w:r w:rsidRPr="00197AAC">
        <w:rPr>
          <w:sz w:val="28"/>
          <w:szCs w:val="28"/>
        </w:rPr>
        <w:t xml:space="preserve"> </w:t>
      </w:r>
      <w:r w:rsidRPr="00197AAC">
        <w:rPr>
          <w:sz w:val="28"/>
          <w:szCs w:val="28"/>
          <w:lang w:val="en-US"/>
        </w:rPr>
        <w:t>New</w:t>
      </w:r>
      <w:r w:rsidRPr="00197AAC">
        <w:rPr>
          <w:sz w:val="28"/>
          <w:szCs w:val="28"/>
        </w:rPr>
        <w:t xml:space="preserve"> </w:t>
      </w:r>
      <w:r w:rsidRPr="00197AAC">
        <w:rPr>
          <w:sz w:val="28"/>
          <w:szCs w:val="28"/>
          <w:lang w:val="en-US"/>
        </w:rPr>
        <w:t>Roman</w:t>
      </w:r>
      <w:r w:rsidRPr="00197AAC">
        <w:rPr>
          <w:sz w:val="28"/>
          <w:szCs w:val="28"/>
        </w:rPr>
        <w:t>; размер шрифта – 14 кегль; междустрочный интерва</w:t>
      </w:r>
      <w:r w:rsidR="000D7ACD">
        <w:rPr>
          <w:sz w:val="28"/>
          <w:szCs w:val="28"/>
        </w:rPr>
        <w:t>л – полуторный; размер страницы </w:t>
      </w:r>
      <w:r w:rsidRPr="00197AAC">
        <w:rPr>
          <w:sz w:val="28"/>
          <w:szCs w:val="28"/>
        </w:rPr>
        <w:t>– A4; поля: верх – 2 см, низ – 2 см, левое поле – 2 см, правое поле – 2 см.</w:t>
      </w:r>
    </w:p>
    <w:p w:rsidR="0022537A" w:rsidRPr="00197AAC" w:rsidRDefault="0022537A" w:rsidP="00685F20">
      <w:pPr>
        <w:spacing w:line="276" w:lineRule="auto"/>
        <w:ind w:firstLine="360"/>
        <w:jc w:val="both"/>
        <w:rPr>
          <w:sz w:val="28"/>
          <w:szCs w:val="28"/>
        </w:rPr>
      </w:pPr>
      <w:r w:rsidRPr="00197AAC">
        <w:rPr>
          <w:sz w:val="28"/>
          <w:szCs w:val="28"/>
        </w:rPr>
        <w:t xml:space="preserve">Рисунки принимаются только в форматах JPEG, </w:t>
      </w:r>
      <w:r>
        <w:rPr>
          <w:sz w:val="28"/>
          <w:szCs w:val="28"/>
        </w:rPr>
        <w:t>д</w:t>
      </w:r>
      <w:r w:rsidRPr="00197AAC">
        <w:rPr>
          <w:sz w:val="28"/>
          <w:szCs w:val="28"/>
        </w:rPr>
        <w:t>ля фотографий разрешение должно быть не менее 300 dpi.</w:t>
      </w:r>
    </w:p>
    <w:p w:rsidR="00586818" w:rsidRDefault="00586818" w:rsidP="00086986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22537A" w:rsidRPr="00A26971" w:rsidRDefault="00E73D09" w:rsidP="00086986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086986">
        <w:rPr>
          <w:b/>
          <w:bCs/>
          <w:sz w:val="28"/>
          <w:szCs w:val="28"/>
        </w:rPr>
        <w:t xml:space="preserve">. </w:t>
      </w:r>
      <w:r w:rsidR="0022537A" w:rsidRPr="00A26971">
        <w:rPr>
          <w:b/>
          <w:bCs/>
          <w:sz w:val="28"/>
          <w:szCs w:val="28"/>
        </w:rPr>
        <w:t>Жюри фестиваля-конкурса</w:t>
      </w:r>
    </w:p>
    <w:p w:rsidR="0022537A" w:rsidRPr="00A26971" w:rsidRDefault="00E73D09" w:rsidP="00E73D0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 </w:t>
      </w:r>
      <w:r w:rsidR="0022537A" w:rsidRPr="00A26971">
        <w:rPr>
          <w:sz w:val="28"/>
          <w:szCs w:val="28"/>
        </w:rPr>
        <w:t xml:space="preserve">Состав жюри фестиваля-конкурса </w:t>
      </w:r>
      <w:r w:rsidR="0022537A">
        <w:rPr>
          <w:sz w:val="28"/>
          <w:szCs w:val="28"/>
        </w:rPr>
        <w:t>формируется организаторами и согласуется с</w:t>
      </w:r>
      <w:r w:rsidR="0022537A" w:rsidRPr="00A26971">
        <w:rPr>
          <w:sz w:val="28"/>
          <w:szCs w:val="28"/>
        </w:rPr>
        <w:t xml:space="preserve"> Учредителем. В состав жюри могут входить педагоги дополнительного образования,</w:t>
      </w:r>
      <w:r w:rsidR="0022537A">
        <w:rPr>
          <w:sz w:val="28"/>
          <w:szCs w:val="28"/>
        </w:rPr>
        <w:t xml:space="preserve"> преподаватели образовательных организаций сферы культуры и искусства, </w:t>
      </w:r>
      <w:r w:rsidR="0022537A" w:rsidRPr="00A26971">
        <w:rPr>
          <w:sz w:val="28"/>
          <w:szCs w:val="28"/>
        </w:rPr>
        <w:t>представители учреждений культуры</w:t>
      </w:r>
      <w:r w:rsidR="0022537A">
        <w:rPr>
          <w:sz w:val="28"/>
          <w:szCs w:val="28"/>
        </w:rPr>
        <w:t xml:space="preserve"> и искусства</w:t>
      </w:r>
      <w:r w:rsidR="0022537A" w:rsidRPr="00A26971">
        <w:rPr>
          <w:sz w:val="28"/>
          <w:szCs w:val="28"/>
        </w:rPr>
        <w:t>, руководители творческих коллективов</w:t>
      </w:r>
      <w:r w:rsidR="0022537A">
        <w:rPr>
          <w:sz w:val="28"/>
          <w:szCs w:val="28"/>
        </w:rPr>
        <w:t xml:space="preserve"> и т.п.</w:t>
      </w:r>
    </w:p>
    <w:p w:rsidR="00C675C5" w:rsidRPr="00C675C5" w:rsidRDefault="00E73D09" w:rsidP="00E73D09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lastRenderedPageBreak/>
        <w:t xml:space="preserve">7.2 </w:t>
      </w:r>
      <w:r w:rsidR="0022537A" w:rsidRPr="00A26971">
        <w:rPr>
          <w:sz w:val="28"/>
          <w:szCs w:val="28"/>
        </w:rPr>
        <w:t>Фестиваль-конкурс предусматривает в каждой номинации личного (индивидуального) зачета три призовых места в каждой возрастной группе. В коллективном зачете – три призовых места в каждой номинации.</w:t>
      </w:r>
    </w:p>
    <w:p w:rsidR="00C675C5" w:rsidRPr="001E3635" w:rsidRDefault="00E73D09" w:rsidP="00584ED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675C5">
        <w:rPr>
          <w:sz w:val="28"/>
          <w:szCs w:val="28"/>
        </w:rPr>
        <w:t xml:space="preserve">.3 </w:t>
      </w:r>
      <w:r w:rsidR="00585676">
        <w:rPr>
          <w:sz w:val="28"/>
          <w:szCs w:val="28"/>
        </w:rPr>
        <w:t xml:space="preserve">Участникам </w:t>
      </w:r>
      <w:r w:rsidR="00C675C5" w:rsidRPr="001E3635">
        <w:rPr>
          <w:sz w:val="28"/>
          <w:szCs w:val="28"/>
        </w:rPr>
        <w:t>заключительного этапа конкурса присваиваются следующие звания и вручаются дипломы:</w:t>
      </w:r>
    </w:p>
    <w:p w:rsidR="00C675C5" w:rsidRPr="001E3635" w:rsidRDefault="00C675C5" w:rsidP="00E73D09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1E3635">
        <w:rPr>
          <w:sz w:val="28"/>
          <w:szCs w:val="28"/>
        </w:rPr>
        <w:t xml:space="preserve">Лауреат конкурса – 1 место; </w:t>
      </w:r>
    </w:p>
    <w:p w:rsidR="00C675C5" w:rsidRPr="001E3635" w:rsidRDefault="00C675C5" w:rsidP="00E73D09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1E3635">
        <w:rPr>
          <w:sz w:val="28"/>
          <w:szCs w:val="28"/>
        </w:rPr>
        <w:t xml:space="preserve">Дипломант конкурса – 2,3 место.  </w:t>
      </w:r>
    </w:p>
    <w:p w:rsidR="00E73D09" w:rsidRDefault="0022537A" w:rsidP="00E73D09">
      <w:pPr>
        <w:spacing w:line="276" w:lineRule="auto"/>
        <w:ind w:firstLine="705"/>
        <w:jc w:val="both"/>
        <w:rPr>
          <w:sz w:val="28"/>
          <w:szCs w:val="28"/>
        </w:rPr>
      </w:pPr>
      <w:r w:rsidRPr="00C675C5">
        <w:rPr>
          <w:sz w:val="28"/>
          <w:szCs w:val="28"/>
        </w:rPr>
        <w:t>Всем участникам вручается Сертификат участника установленного образца.</w:t>
      </w:r>
      <w:r w:rsidR="00E73D09" w:rsidRPr="00E73D09">
        <w:rPr>
          <w:sz w:val="28"/>
          <w:szCs w:val="28"/>
        </w:rPr>
        <w:t xml:space="preserve"> </w:t>
      </w:r>
    </w:p>
    <w:p w:rsidR="0022537A" w:rsidRDefault="00E73D09" w:rsidP="00E73D09">
      <w:pPr>
        <w:spacing w:line="276" w:lineRule="auto"/>
        <w:ind w:firstLine="705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Организаторы оставляют за собой право учреждать дополнительные награды.</w:t>
      </w:r>
    </w:p>
    <w:p w:rsidR="00E73D09" w:rsidRPr="00F548BD" w:rsidRDefault="00584EDE" w:rsidP="00E73D0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7.4. Лауреаты</w:t>
      </w:r>
      <w:r w:rsidR="00E73D09" w:rsidRPr="00F548BD">
        <w:rPr>
          <w:sz w:val="28"/>
          <w:szCs w:val="28"/>
        </w:rPr>
        <w:t xml:space="preserve"> фестиваля-конкурса в коллективном зачете определяются по наибольшему количеству баллов, набранных коллективом.</w:t>
      </w:r>
    </w:p>
    <w:p w:rsidR="00584EDE" w:rsidRDefault="00584EDE" w:rsidP="0053138F">
      <w:pPr>
        <w:spacing w:line="2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7.5. </w:t>
      </w:r>
      <w:r w:rsidR="003736AC">
        <w:rPr>
          <w:sz w:val="28"/>
          <w:szCs w:val="28"/>
        </w:rPr>
        <w:t>Лауреаты</w:t>
      </w:r>
      <w:r w:rsidR="00792BBC" w:rsidRPr="00F548BD">
        <w:rPr>
          <w:sz w:val="28"/>
          <w:szCs w:val="28"/>
        </w:rPr>
        <w:t xml:space="preserve"> </w:t>
      </w:r>
      <w:r w:rsidR="000D7ACD" w:rsidRPr="00F548BD">
        <w:rPr>
          <w:sz w:val="28"/>
          <w:szCs w:val="28"/>
        </w:rPr>
        <w:t>фестиваля-</w:t>
      </w:r>
      <w:r w:rsidR="00792BBC" w:rsidRPr="00F548BD">
        <w:rPr>
          <w:sz w:val="28"/>
          <w:szCs w:val="28"/>
        </w:rPr>
        <w:t>конкурса определяются по наибольшему количеству баллов</w:t>
      </w:r>
      <w:r w:rsidR="000D7ACD" w:rsidRPr="00F548BD">
        <w:rPr>
          <w:sz w:val="28"/>
          <w:szCs w:val="28"/>
        </w:rPr>
        <w:t xml:space="preserve"> в личном зачете</w:t>
      </w:r>
      <w:r w:rsidR="0053138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53138F" w:rsidRPr="00584EDE" w:rsidRDefault="00584EDE" w:rsidP="0053138F">
      <w:pPr>
        <w:spacing w:line="20" w:lineRule="atLeast"/>
        <w:ind w:firstLine="709"/>
        <w:jc w:val="both"/>
        <w:rPr>
          <w:sz w:val="28"/>
          <w:szCs w:val="28"/>
        </w:rPr>
      </w:pPr>
      <w:r w:rsidRPr="00584EDE">
        <w:rPr>
          <w:sz w:val="28"/>
          <w:szCs w:val="28"/>
        </w:rPr>
        <w:t xml:space="preserve">7.6. </w:t>
      </w:r>
      <w:r w:rsidR="00586818">
        <w:rPr>
          <w:sz w:val="28"/>
          <w:szCs w:val="28"/>
        </w:rPr>
        <w:t>В заключительный день фестиваля-конкурса среди лауреатов каждой номинации проводится викторина, посвященная жизни и творчеству В.В. Лещеву.</w:t>
      </w:r>
    </w:p>
    <w:p w:rsidR="00E73D09" w:rsidRPr="001E3635" w:rsidRDefault="00E73D09" w:rsidP="00584E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584EDE">
        <w:rPr>
          <w:sz w:val="28"/>
          <w:szCs w:val="28"/>
        </w:rPr>
        <w:t>7.</w:t>
      </w:r>
      <w:r>
        <w:rPr>
          <w:sz w:val="28"/>
          <w:szCs w:val="28"/>
        </w:rPr>
        <w:t xml:space="preserve"> </w:t>
      </w:r>
      <w:r w:rsidR="003736AC" w:rsidRPr="00281ED9">
        <w:rPr>
          <w:sz w:val="28"/>
          <w:szCs w:val="28"/>
        </w:rPr>
        <w:t>В случае включения экспертным советом Конкурса в перечень региональных и межрегиональных мероприятий, по итогам, которых присуждаются премии для поддержки талантливой молодежи в рамках реализации приоритетного национального проекта «Образование» в 2016 году призером Конкурса в рамках реализации приоритетного национального проекта «Образование» признается участник в возрасте от 14 до 25 лет из числа лауреатов в разных номинациях, набравший максимальное количество баллов</w:t>
      </w:r>
      <w:r w:rsidR="0053138F">
        <w:rPr>
          <w:sz w:val="28"/>
          <w:szCs w:val="28"/>
        </w:rPr>
        <w:t xml:space="preserve"> </w:t>
      </w:r>
      <w:r w:rsidR="00586818">
        <w:rPr>
          <w:sz w:val="28"/>
          <w:szCs w:val="28"/>
        </w:rPr>
        <w:t>на очном туре – викторине, посвященной жизни и творчеству В.В. Лещёва..</w:t>
      </w:r>
    </w:p>
    <w:p w:rsidR="0022537A" w:rsidRPr="00A26971" w:rsidRDefault="0022537A" w:rsidP="00E73D09">
      <w:pPr>
        <w:spacing w:line="276" w:lineRule="auto"/>
        <w:jc w:val="both"/>
        <w:rPr>
          <w:sz w:val="28"/>
          <w:szCs w:val="28"/>
        </w:rPr>
      </w:pPr>
    </w:p>
    <w:p w:rsidR="0022537A" w:rsidRPr="00A26971" w:rsidRDefault="00FC069E" w:rsidP="00A26971">
      <w:pPr>
        <w:spacing w:line="276" w:lineRule="auto"/>
        <w:ind w:left="360" w:hanging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22537A" w:rsidRPr="00A26971">
        <w:rPr>
          <w:b/>
          <w:bCs/>
          <w:sz w:val="28"/>
          <w:szCs w:val="28"/>
        </w:rPr>
        <w:t>. Условия участия в фестивале-конкурсе</w:t>
      </w:r>
    </w:p>
    <w:p w:rsidR="0022537A" w:rsidRPr="00A26971" w:rsidRDefault="0022537A" w:rsidP="00A26971">
      <w:pPr>
        <w:spacing w:line="276" w:lineRule="auto"/>
        <w:ind w:firstLine="600"/>
        <w:jc w:val="both"/>
        <w:rPr>
          <w:sz w:val="28"/>
          <w:szCs w:val="28"/>
        </w:rPr>
      </w:pPr>
      <w:r w:rsidRPr="00A26971">
        <w:rPr>
          <w:sz w:val="28"/>
          <w:szCs w:val="28"/>
        </w:rPr>
        <w:t xml:space="preserve">7.1. Для участия в фестивале-конкурсе до 01 октября фестивального года в адрес Оргкомитета (170002, г. Тверь, пр-т Чайковского, 19, тел./факс (4822)34-25-18. Адрес электронной почты: </w:t>
      </w:r>
      <w:hyperlink r:id="rId9" w:history="1">
        <w:r w:rsidR="008E4580" w:rsidRPr="00EF15F4">
          <w:rPr>
            <w:rStyle w:val="a3"/>
            <w:sz w:val="28"/>
            <w:szCs w:val="28"/>
          </w:rPr>
          <w:t>djaz-pod-pulyami@mail.ru</w:t>
        </w:r>
      </w:hyperlink>
      <w:r w:rsidR="008E4580" w:rsidRPr="008E4580">
        <w:rPr>
          <w:rStyle w:val="header-user-name"/>
          <w:sz w:val="28"/>
          <w:szCs w:val="28"/>
        </w:rPr>
        <w:t xml:space="preserve"> </w:t>
      </w:r>
      <w:r w:rsidRPr="00A26971">
        <w:rPr>
          <w:sz w:val="28"/>
          <w:szCs w:val="28"/>
        </w:rPr>
        <w:t>(</w:t>
      </w:r>
      <w:r w:rsidRPr="00A26971">
        <w:rPr>
          <w:sz w:val="28"/>
          <w:szCs w:val="28"/>
          <w:lang w:val="en-US"/>
        </w:rPr>
        <w:t>c</w:t>
      </w:r>
      <w:r w:rsidRPr="00A26971">
        <w:rPr>
          <w:sz w:val="28"/>
          <w:szCs w:val="28"/>
        </w:rPr>
        <w:t xml:space="preserve"> пометой «На конкурс») необходимо направить заявку (Приложения 1,2,3,4</w:t>
      </w:r>
      <w:r>
        <w:rPr>
          <w:sz w:val="28"/>
          <w:szCs w:val="28"/>
        </w:rPr>
        <w:t>,5</w:t>
      </w:r>
      <w:r w:rsidRPr="00A26971">
        <w:rPr>
          <w:sz w:val="28"/>
          <w:szCs w:val="28"/>
        </w:rPr>
        <w:t xml:space="preserve"> в соответствии с направлениями фестиваля-конкурса). Все вопросы, возникающие в процессе подготовки, можно задать в группе </w:t>
      </w:r>
      <w:hyperlink r:id="rId10" w:history="1">
        <w:r w:rsidRPr="000C2B26">
          <w:rPr>
            <w:rStyle w:val="a3"/>
            <w:sz w:val="28"/>
            <w:szCs w:val="28"/>
          </w:rPr>
          <w:t xml:space="preserve">http://vk.com/club79902181 </w:t>
        </w:r>
        <w:r w:rsidRPr="001F1FB6">
          <w:rPr>
            <w:rStyle w:val="a3"/>
            <w:color w:val="auto"/>
            <w:sz w:val="28"/>
            <w:szCs w:val="28"/>
            <w:u w:val="none"/>
          </w:rPr>
          <w:t>и по телефонам 8-9</w:t>
        </w:r>
        <w:r>
          <w:rPr>
            <w:rStyle w:val="a3"/>
            <w:color w:val="auto"/>
            <w:sz w:val="28"/>
            <w:szCs w:val="28"/>
            <w:u w:val="none"/>
          </w:rPr>
          <w:t>20</w:t>
        </w:r>
        <w:r w:rsidRPr="001F1FB6">
          <w:rPr>
            <w:rStyle w:val="a3"/>
            <w:color w:val="auto"/>
            <w:sz w:val="28"/>
            <w:szCs w:val="28"/>
            <w:u w:val="none"/>
          </w:rPr>
          <w:t>-</w:t>
        </w:r>
        <w:r>
          <w:rPr>
            <w:rStyle w:val="a3"/>
            <w:color w:val="auto"/>
            <w:sz w:val="28"/>
            <w:szCs w:val="28"/>
            <w:u w:val="none"/>
          </w:rPr>
          <w:t>150</w:t>
        </w:r>
        <w:r w:rsidRPr="001F1FB6">
          <w:rPr>
            <w:rStyle w:val="a3"/>
            <w:color w:val="auto"/>
            <w:sz w:val="28"/>
            <w:szCs w:val="28"/>
            <w:u w:val="none"/>
          </w:rPr>
          <w:t>-</w:t>
        </w:r>
        <w:r>
          <w:rPr>
            <w:rStyle w:val="a3"/>
            <w:color w:val="auto"/>
            <w:sz w:val="28"/>
            <w:szCs w:val="28"/>
            <w:u w:val="none"/>
          </w:rPr>
          <w:t>63</w:t>
        </w:r>
        <w:r w:rsidRPr="001F1FB6">
          <w:rPr>
            <w:rStyle w:val="a3"/>
            <w:color w:val="auto"/>
            <w:sz w:val="28"/>
            <w:szCs w:val="28"/>
            <w:u w:val="none"/>
          </w:rPr>
          <w:t>-4</w:t>
        </w:r>
      </w:hyperlink>
      <w:r>
        <w:t>0</w:t>
      </w:r>
      <w:r w:rsidR="009D4FCF">
        <w:rPr>
          <w:sz w:val="28"/>
          <w:szCs w:val="28"/>
        </w:rPr>
        <w:t xml:space="preserve"> – Рыбакова Наталья Львовна</w:t>
      </w:r>
      <w:r w:rsidRPr="00A26971">
        <w:rPr>
          <w:sz w:val="28"/>
          <w:szCs w:val="28"/>
        </w:rPr>
        <w:t>.</w:t>
      </w:r>
    </w:p>
    <w:p w:rsidR="0022537A" w:rsidRPr="00A26971" w:rsidRDefault="0022537A" w:rsidP="00A26971">
      <w:pPr>
        <w:spacing w:line="276" w:lineRule="auto"/>
        <w:ind w:firstLine="709"/>
        <w:jc w:val="both"/>
        <w:rPr>
          <w:sz w:val="28"/>
          <w:szCs w:val="28"/>
        </w:rPr>
      </w:pPr>
      <w:r w:rsidRPr="00A26971">
        <w:rPr>
          <w:sz w:val="28"/>
          <w:szCs w:val="28"/>
        </w:rPr>
        <w:t>7.2. Оплата всех расходов, связанных с участием в фестивале-конкурсе, приездом и пребыванием участников, сопровождающих лиц осуществляется направляющей стороной.</w:t>
      </w:r>
    </w:p>
    <w:p w:rsidR="0022537A" w:rsidRPr="00A26971" w:rsidRDefault="0022537A" w:rsidP="00A26971">
      <w:pPr>
        <w:spacing w:line="276" w:lineRule="auto"/>
        <w:ind w:firstLine="709"/>
        <w:jc w:val="both"/>
        <w:rPr>
          <w:b/>
          <w:bCs/>
          <w:sz w:val="28"/>
          <w:szCs w:val="28"/>
        </w:rPr>
        <w:sectPr w:rsidR="0022537A" w:rsidRPr="00A26971" w:rsidSect="002B5AAC">
          <w:footerReference w:type="default" r:id="rId11"/>
          <w:pgSz w:w="11906" w:h="16838"/>
          <w:pgMar w:top="851" w:right="805" w:bottom="1134" w:left="1701" w:header="720" w:footer="720" w:gutter="0"/>
          <w:cols w:space="708"/>
          <w:docGrid w:linePitch="326"/>
        </w:sectPr>
      </w:pPr>
    </w:p>
    <w:p w:rsidR="0022537A" w:rsidRPr="00A26971" w:rsidRDefault="0022537A" w:rsidP="00A26971">
      <w:pPr>
        <w:spacing w:line="276" w:lineRule="auto"/>
        <w:ind w:left="-75"/>
        <w:jc w:val="right"/>
        <w:rPr>
          <w:b/>
          <w:bCs/>
          <w:sz w:val="28"/>
          <w:szCs w:val="28"/>
        </w:rPr>
      </w:pPr>
      <w:r w:rsidRPr="00A26971">
        <w:rPr>
          <w:b/>
          <w:bCs/>
          <w:sz w:val="28"/>
          <w:szCs w:val="28"/>
        </w:rPr>
        <w:lastRenderedPageBreak/>
        <w:t>Приложение 1</w:t>
      </w:r>
    </w:p>
    <w:p w:rsidR="0022537A" w:rsidRPr="00A26971" w:rsidRDefault="0022537A" w:rsidP="00A26971">
      <w:pPr>
        <w:spacing w:line="276" w:lineRule="auto"/>
        <w:ind w:left="-75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>ЗАЯВКА</w:t>
      </w:r>
    </w:p>
    <w:p w:rsidR="0022537A" w:rsidRPr="00A26971" w:rsidRDefault="0022537A" w:rsidP="00A26971">
      <w:pPr>
        <w:spacing w:line="276" w:lineRule="auto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 xml:space="preserve">на участие в открытом региональном фестивале-конкурсе </w:t>
      </w:r>
    </w:p>
    <w:p w:rsidR="0022537A" w:rsidRPr="00A26971" w:rsidRDefault="0022537A" w:rsidP="00A26971">
      <w:pPr>
        <w:spacing w:line="276" w:lineRule="auto"/>
        <w:ind w:left="-675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>«</w:t>
      </w:r>
      <w:r w:rsidRPr="00A26971">
        <w:rPr>
          <w:caps/>
          <w:sz w:val="28"/>
          <w:szCs w:val="28"/>
        </w:rPr>
        <w:t>Джаз под пулями</w:t>
      </w:r>
      <w:r w:rsidRPr="00A26971">
        <w:rPr>
          <w:sz w:val="28"/>
          <w:szCs w:val="28"/>
        </w:rPr>
        <w:t>»</w:t>
      </w:r>
      <w:r w:rsidRPr="00A26971">
        <w:rPr>
          <w:sz w:val="28"/>
          <w:szCs w:val="28"/>
        </w:rPr>
        <w:br/>
        <w:t>направление «Сценическое искусство»</w:t>
      </w:r>
    </w:p>
    <w:p w:rsidR="0022537A" w:rsidRPr="00A26971" w:rsidRDefault="0022537A" w:rsidP="00A26971">
      <w:pPr>
        <w:spacing w:line="276" w:lineRule="auto"/>
        <w:ind w:left="-675"/>
        <w:jc w:val="center"/>
        <w:rPr>
          <w:sz w:val="28"/>
          <w:szCs w:val="28"/>
        </w:rPr>
      </w:pPr>
    </w:p>
    <w:tbl>
      <w:tblPr>
        <w:tblW w:w="153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6"/>
        <w:gridCol w:w="1995"/>
        <w:gridCol w:w="1995"/>
        <w:gridCol w:w="2132"/>
        <w:gridCol w:w="1943"/>
        <w:gridCol w:w="2384"/>
        <w:gridCol w:w="1338"/>
        <w:gridCol w:w="1306"/>
        <w:gridCol w:w="1518"/>
      </w:tblGrid>
      <w:tr w:rsidR="0022537A" w:rsidRPr="00A26971">
        <w:trPr>
          <w:trHeight w:val="2231"/>
        </w:trPr>
        <w:tc>
          <w:tcPr>
            <w:tcW w:w="72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№ п/п</w:t>
            </w:r>
          </w:p>
        </w:tc>
        <w:tc>
          <w:tcPr>
            <w:tcW w:w="1995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Название творческого коллектива и его состав</w:t>
            </w:r>
          </w:p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Номера заявленные в отдельную номинацию</w:t>
            </w:r>
          </w:p>
        </w:tc>
        <w:tc>
          <w:tcPr>
            <w:tcW w:w="2132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ФИО участника</w:t>
            </w:r>
          </w:p>
          <w:p w:rsidR="0022537A" w:rsidRPr="00A26971" w:rsidRDefault="0022537A" w:rsidP="008514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(полностью)</w:t>
            </w:r>
            <w:r>
              <w:rPr>
                <w:sz w:val="28"/>
                <w:szCs w:val="28"/>
              </w:rPr>
              <w:t xml:space="preserve"> и дата рождения </w:t>
            </w:r>
          </w:p>
        </w:tc>
        <w:tc>
          <w:tcPr>
            <w:tcW w:w="1943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ФИО педагога, руководителя</w:t>
            </w:r>
          </w:p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(полностью)</w:t>
            </w:r>
          </w:p>
        </w:tc>
        <w:tc>
          <w:tcPr>
            <w:tcW w:w="238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Направляющая организация </w:t>
            </w:r>
          </w:p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(полностью)</w:t>
            </w:r>
          </w:p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3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Адрес</w:t>
            </w:r>
          </w:p>
        </w:tc>
        <w:tc>
          <w:tcPr>
            <w:tcW w:w="130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Телефон</w:t>
            </w:r>
          </w:p>
        </w:tc>
        <w:tc>
          <w:tcPr>
            <w:tcW w:w="151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Эл. почта</w:t>
            </w:r>
          </w:p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371"/>
        </w:trPr>
        <w:tc>
          <w:tcPr>
            <w:tcW w:w="72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95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95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2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43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3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389"/>
        </w:trPr>
        <w:tc>
          <w:tcPr>
            <w:tcW w:w="72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95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95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2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43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3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22537A" w:rsidRPr="00A26971" w:rsidRDefault="0022537A" w:rsidP="00A26971">
      <w:pPr>
        <w:spacing w:line="276" w:lineRule="auto"/>
        <w:rPr>
          <w:sz w:val="28"/>
          <w:szCs w:val="28"/>
        </w:rPr>
      </w:pPr>
    </w:p>
    <w:p w:rsidR="0022537A" w:rsidRPr="00A26971" w:rsidRDefault="0022537A" w:rsidP="00A26971">
      <w:pPr>
        <w:spacing w:line="276" w:lineRule="auto"/>
        <w:rPr>
          <w:sz w:val="28"/>
          <w:szCs w:val="28"/>
        </w:rPr>
      </w:pPr>
    </w:p>
    <w:p w:rsidR="0022537A" w:rsidRPr="00A26971" w:rsidRDefault="0022537A" w:rsidP="00A26971">
      <w:pPr>
        <w:spacing w:line="276" w:lineRule="auto"/>
        <w:rPr>
          <w:sz w:val="28"/>
          <w:szCs w:val="28"/>
        </w:rPr>
      </w:pPr>
    </w:p>
    <w:p w:rsidR="0022537A" w:rsidRPr="00A26971" w:rsidRDefault="0022537A" w:rsidP="00A26971">
      <w:pPr>
        <w:spacing w:line="276" w:lineRule="auto"/>
        <w:rPr>
          <w:sz w:val="28"/>
          <w:szCs w:val="28"/>
        </w:rPr>
      </w:pPr>
    </w:p>
    <w:p w:rsidR="0022537A" w:rsidRPr="00A26971" w:rsidRDefault="0022537A" w:rsidP="00A26971">
      <w:pPr>
        <w:spacing w:line="276" w:lineRule="auto"/>
        <w:rPr>
          <w:sz w:val="28"/>
          <w:szCs w:val="28"/>
        </w:rPr>
      </w:pPr>
    </w:p>
    <w:p w:rsidR="0022537A" w:rsidRPr="00A26971" w:rsidRDefault="0022537A" w:rsidP="00A26971">
      <w:pPr>
        <w:tabs>
          <w:tab w:val="left" w:pos="4545"/>
        </w:tabs>
        <w:spacing w:line="276" w:lineRule="auto"/>
        <w:rPr>
          <w:sz w:val="28"/>
          <w:szCs w:val="28"/>
        </w:rPr>
      </w:pPr>
      <w:r w:rsidRPr="00A26971">
        <w:rPr>
          <w:sz w:val="28"/>
          <w:szCs w:val="28"/>
        </w:rPr>
        <w:tab/>
      </w:r>
    </w:p>
    <w:p w:rsidR="0022537A" w:rsidRPr="00086986" w:rsidRDefault="0022537A" w:rsidP="00086986">
      <w:pPr>
        <w:spacing w:after="200" w:line="276" w:lineRule="auto"/>
        <w:rPr>
          <w:sz w:val="28"/>
          <w:szCs w:val="28"/>
        </w:rPr>
        <w:sectPr w:rsidR="0022537A" w:rsidRPr="00086986" w:rsidSect="002B5AAC">
          <w:pgSz w:w="16838" w:h="11906" w:orient="landscape"/>
          <w:pgMar w:top="1701" w:right="851" w:bottom="805" w:left="1134" w:header="720" w:footer="720" w:gutter="0"/>
          <w:cols w:space="708"/>
          <w:docGrid w:linePitch="326"/>
        </w:sectPr>
      </w:pPr>
    </w:p>
    <w:p w:rsidR="0022537A" w:rsidRPr="00A26971" w:rsidRDefault="0022537A" w:rsidP="00A26971">
      <w:pPr>
        <w:spacing w:line="276" w:lineRule="auto"/>
        <w:ind w:left="-75"/>
        <w:jc w:val="right"/>
        <w:rPr>
          <w:b/>
          <w:bCs/>
          <w:sz w:val="28"/>
          <w:szCs w:val="28"/>
        </w:rPr>
      </w:pPr>
      <w:r w:rsidRPr="00A26971">
        <w:rPr>
          <w:b/>
          <w:bCs/>
          <w:sz w:val="28"/>
          <w:szCs w:val="28"/>
        </w:rPr>
        <w:lastRenderedPageBreak/>
        <w:t>Приложение 2</w:t>
      </w:r>
    </w:p>
    <w:p w:rsidR="0022537A" w:rsidRPr="00A26971" w:rsidRDefault="0022537A" w:rsidP="00A26971">
      <w:pPr>
        <w:spacing w:line="276" w:lineRule="auto"/>
        <w:ind w:left="-75"/>
        <w:jc w:val="center"/>
        <w:rPr>
          <w:sz w:val="28"/>
          <w:szCs w:val="28"/>
        </w:rPr>
      </w:pPr>
    </w:p>
    <w:p w:rsidR="0022537A" w:rsidRPr="00A26971" w:rsidRDefault="0022537A" w:rsidP="00A26971">
      <w:pPr>
        <w:spacing w:line="276" w:lineRule="auto"/>
        <w:ind w:left="-75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>ЗАЯВКА</w:t>
      </w:r>
    </w:p>
    <w:p w:rsidR="0022537A" w:rsidRPr="00A26971" w:rsidRDefault="0022537A" w:rsidP="00A26971">
      <w:pPr>
        <w:spacing w:line="276" w:lineRule="auto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 xml:space="preserve">на участие в открытом региональном фестивале-конкурсе </w:t>
      </w:r>
    </w:p>
    <w:p w:rsidR="0022537A" w:rsidRPr="00A26971" w:rsidRDefault="0022537A" w:rsidP="00A26971">
      <w:pPr>
        <w:spacing w:line="276" w:lineRule="auto"/>
        <w:ind w:left="-675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>«</w:t>
      </w:r>
      <w:r w:rsidRPr="00A26971">
        <w:rPr>
          <w:caps/>
          <w:sz w:val="28"/>
          <w:szCs w:val="28"/>
        </w:rPr>
        <w:t>Джаз под пулями</w:t>
      </w:r>
      <w:r w:rsidRPr="00A26971">
        <w:rPr>
          <w:sz w:val="28"/>
          <w:szCs w:val="28"/>
        </w:rPr>
        <w:t>»</w:t>
      </w:r>
      <w:r w:rsidRPr="00A26971">
        <w:rPr>
          <w:sz w:val="28"/>
          <w:szCs w:val="28"/>
        </w:rPr>
        <w:br/>
        <w:t>направление «Изобразительное искусство»</w:t>
      </w:r>
    </w:p>
    <w:p w:rsidR="0022537A" w:rsidRPr="00A26971" w:rsidRDefault="0022537A" w:rsidP="00A26971">
      <w:pPr>
        <w:spacing w:line="276" w:lineRule="auto"/>
        <w:ind w:left="-675"/>
        <w:jc w:val="center"/>
        <w:rPr>
          <w:sz w:val="28"/>
          <w:szCs w:val="28"/>
        </w:rPr>
      </w:pPr>
    </w:p>
    <w:tbl>
      <w:tblPr>
        <w:tblW w:w="999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5669"/>
        <w:gridCol w:w="3686"/>
      </w:tblGrid>
      <w:tr w:rsidR="0022537A" w:rsidRPr="00A26971">
        <w:trPr>
          <w:trHeight w:val="458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ФИО автора (полностью)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458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рождения автора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458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педагога (полностью)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Направляющая организация </w:t>
            </w:r>
          </w:p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(полностью)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Адрес направляющей организации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Телефон для связи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Эл. почта 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283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Название работы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283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Техника исполнения работы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277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3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669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Размер работы</w:t>
            </w:r>
          </w:p>
        </w:tc>
        <w:tc>
          <w:tcPr>
            <w:tcW w:w="3686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22537A" w:rsidRDefault="0022537A" w:rsidP="00A26971">
      <w:pPr>
        <w:spacing w:line="276" w:lineRule="auto"/>
        <w:jc w:val="right"/>
        <w:rPr>
          <w:sz w:val="28"/>
          <w:szCs w:val="28"/>
          <w:highlight w:val="yellow"/>
        </w:rPr>
      </w:pPr>
    </w:p>
    <w:p w:rsidR="0022537A" w:rsidRDefault="0022537A" w:rsidP="00A26971">
      <w:pPr>
        <w:spacing w:line="276" w:lineRule="auto"/>
        <w:jc w:val="right"/>
        <w:rPr>
          <w:sz w:val="28"/>
          <w:szCs w:val="28"/>
          <w:highlight w:val="yellow"/>
        </w:rPr>
      </w:pPr>
    </w:p>
    <w:p w:rsidR="0022537A" w:rsidRDefault="0022537A" w:rsidP="00A26971">
      <w:pPr>
        <w:spacing w:line="276" w:lineRule="auto"/>
        <w:jc w:val="right"/>
        <w:rPr>
          <w:sz w:val="28"/>
          <w:szCs w:val="28"/>
          <w:highlight w:val="yellow"/>
        </w:rPr>
      </w:pPr>
    </w:p>
    <w:p w:rsidR="0022537A" w:rsidRDefault="0022537A" w:rsidP="00A26971">
      <w:pPr>
        <w:spacing w:line="276" w:lineRule="auto"/>
        <w:jc w:val="right"/>
        <w:rPr>
          <w:sz w:val="28"/>
          <w:szCs w:val="28"/>
          <w:highlight w:val="yellow"/>
        </w:rPr>
      </w:pPr>
    </w:p>
    <w:p w:rsidR="0022537A" w:rsidRDefault="0022537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38621A" w:rsidRPr="00DC6F2C" w:rsidRDefault="0038621A" w:rsidP="00A26971">
      <w:pPr>
        <w:spacing w:line="276" w:lineRule="auto"/>
        <w:jc w:val="right"/>
        <w:rPr>
          <w:sz w:val="28"/>
          <w:szCs w:val="28"/>
        </w:rPr>
      </w:pPr>
    </w:p>
    <w:p w:rsidR="0022537A" w:rsidRPr="00DC6F2C" w:rsidRDefault="0022537A" w:rsidP="00A26971">
      <w:pPr>
        <w:spacing w:line="276" w:lineRule="auto"/>
        <w:jc w:val="right"/>
        <w:rPr>
          <w:b/>
          <w:bCs/>
          <w:sz w:val="28"/>
          <w:szCs w:val="28"/>
        </w:rPr>
      </w:pPr>
      <w:r w:rsidRPr="00DC6F2C">
        <w:rPr>
          <w:b/>
          <w:bCs/>
          <w:sz w:val="28"/>
          <w:szCs w:val="28"/>
        </w:rPr>
        <w:lastRenderedPageBreak/>
        <w:t>Приложение 3</w:t>
      </w:r>
    </w:p>
    <w:p w:rsidR="0022537A" w:rsidRDefault="0022537A" w:rsidP="000E2F21">
      <w:pPr>
        <w:rPr>
          <w:b/>
          <w:bCs/>
          <w:sz w:val="28"/>
          <w:szCs w:val="28"/>
        </w:rPr>
      </w:pPr>
    </w:p>
    <w:p w:rsidR="0022537A" w:rsidRDefault="0022537A" w:rsidP="000E2F21">
      <w:pPr>
        <w:rPr>
          <w:sz w:val="28"/>
          <w:szCs w:val="28"/>
        </w:rPr>
      </w:pPr>
      <w:r w:rsidRPr="00DC6F2C">
        <w:rPr>
          <w:b/>
          <w:bCs/>
          <w:sz w:val="28"/>
          <w:szCs w:val="28"/>
        </w:rPr>
        <w:t xml:space="preserve">Образец оформления этикетки  </w:t>
      </w:r>
      <w:r w:rsidRPr="00DC6F2C">
        <w:rPr>
          <w:sz w:val="28"/>
          <w:szCs w:val="28"/>
        </w:rPr>
        <w:t>(размер 8 х 4,5 см) на плотной белой бумаге, шрифтами соответствующими образцу.</w:t>
      </w:r>
    </w:p>
    <w:p w:rsidR="0022537A" w:rsidRPr="001E6B54" w:rsidRDefault="0022537A" w:rsidP="000E2F21">
      <w:pPr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36"/>
      </w:tblGrid>
      <w:tr w:rsidR="0022537A">
        <w:trPr>
          <w:trHeight w:val="2572"/>
        </w:trPr>
        <w:tc>
          <w:tcPr>
            <w:tcW w:w="4536" w:type="dxa"/>
          </w:tcPr>
          <w:p w:rsidR="0022537A" w:rsidRPr="00361031" w:rsidRDefault="0022537A" w:rsidP="005A6BDC">
            <w:pPr>
              <w:pStyle w:val="af0"/>
              <w:rPr>
                <w:sz w:val="28"/>
                <w:szCs w:val="28"/>
              </w:rPr>
            </w:pPr>
          </w:p>
          <w:p w:rsidR="0022537A" w:rsidRPr="00361031" w:rsidRDefault="0022537A" w:rsidP="005A6BDC">
            <w:pPr>
              <w:pStyle w:val="af0"/>
              <w:rPr>
                <w:sz w:val="28"/>
                <w:szCs w:val="28"/>
              </w:rPr>
            </w:pPr>
            <w:r w:rsidRPr="00361031">
              <w:rPr>
                <w:sz w:val="28"/>
                <w:szCs w:val="28"/>
              </w:rPr>
              <w:t>НАЗВАНИЕ  РАБОТЫ</w:t>
            </w:r>
          </w:p>
          <w:p w:rsidR="0022537A" w:rsidRPr="00361031" w:rsidRDefault="0022537A" w:rsidP="005A6BDC">
            <w:pPr>
              <w:pStyle w:val="af0"/>
              <w:rPr>
                <w:sz w:val="24"/>
                <w:szCs w:val="24"/>
              </w:rPr>
            </w:pPr>
            <w:r w:rsidRPr="00361031">
              <w:rPr>
                <w:sz w:val="24"/>
                <w:szCs w:val="24"/>
              </w:rPr>
              <w:t>техника исполнения</w:t>
            </w:r>
          </w:p>
          <w:p w:rsidR="0022537A" w:rsidRPr="00361031" w:rsidRDefault="0022537A" w:rsidP="005A6BDC">
            <w:pPr>
              <w:rPr>
                <w:sz w:val="28"/>
                <w:szCs w:val="28"/>
              </w:rPr>
            </w:pPr>
          </w:p>
          <w:p w:rsidR="0022537A" w:rsidRPr="00361031" w:rsidRDefault="0022537A" w:rsidP="005A6BDC">
            <w:r w:rsidRPr="00361031">
              <w:t>Фамилия, имя, возраст автора</w:t>
            </w:r>
          </w:p>
          <w:p w:rsidR="0022537A" w:rsidRPr="00361031" w:rsidRDefault="0022537A" w:rsidP="005A6BDC">
            <w:r w:rsidRPr="00361031">
              <w:t xml:space="preserve">Ф.И.О. </w:t>
            </w:r>
            <w:r>
              <w:t>педагога</w:t>
            </w:r>
            <w:r w:rsidRPr="00361031">
              <w:t xml:space="preserve"> (полностью)</w:t>
            </w:r>
          </w:p>
          <w:p w:rsidR="0022537A" w:rsidRPr="00361031" w:rsidRDefault="0022537A" w:rsidP="005A6BDC">
            <w:pPr>
              <w:rPr>
                <w:sz w:val="28"/>
                <w:szCs w:val="28"/>
              </w:rPr>
            </w:pPr>
            <w:r w:rsidRPr="00361031">
              <w:t>Полное наименование ОУ</w:t>
            </w:r>
          </w:p>
          <w:p w:rsidR="0022537A" w:rsidRDefault="0022537A" w:rsidP="005A6BDC">
            <w:pPr>
              <w:pStyle w:val="af0"/>
            </w:pPr>
          </w:p>
        </w:tc>
      </w:tr>
    </w:tbl>
    <w:p w:rsidR="0022537A" w:rsidRPr="00A26971" w:rsidRDefault="0022537A" w:rsidP="00A26971">
      <w:pPr>
        <w:spacing w:line="276" w:lineRule="auto"/>
        <w:ind w:left="-75"/>
        <w:jc w:val="right"/>
        <w:rPr>
          <w:b/>
          <w:bCs/>
          <w:sz w:val="28"/>
          <w:szCs w:val="28"/>
        </w:rPr>
      </w:pPr>
      <w:r w:rsidRPr="00A26971">
        <w:rPr>
          <w:b/>
          <w:bCs/>
          <w:sz w:val="28"/>
          <w:szCs w:val="28"/>
        </w:rPr>
        <w:br w:type="page"/>
      </w:r>
      <w:r w:rsidRPr="00A26971">
        <w:rPr>
          <w:b/>
          <w:bCs/>
          <w:sz w:val="28"/>
          <w:szCs w:val="28"/>
        </w:rPr>
        <w:lastRenderedPageBreak/>
        <w:t xml:space="preserve">Приложение </w:t>
      </w:r>
      <w:r>
        <w:rPr>
          <w:b/>
          <w:bCs/>
          <w:sz w:val="28"/>
          <w:szCs w:val="28"/>
        </w:rPr>
        <w:t>4</w:t>
      </w:r>
    </w:p>
    <w:p w:rsidR="0022537A" w:rsidRPr="00A26971" w:rsidRDefault="0022537A" w:rsidP="00A26971">
      <w:pPr>
        <w:spacing w:line="276" w:lineRule="auto"/>
        <w:ind w:left="-75"/>
        <w:jc w:val="center"/>
        <w:rPr>
          <w:sz w:val="28"/>
          <w:szCs w:val="28"/>
        </w:rPr>
      </w:pPr>
    </w:p>
    <w:p w:rsidR="0022537A" w:rsidRPr="00A26971" w:rsidRDefault="0022537A" w:rsidP="00A26971">
      <w:pPr>
        <w:spacing w:line="276" w:lineRule="auto"/>
        <w:ind w:left="-75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>ЗАЯВКА</w:t>
      </w:r>
    </w:p>
    <w:p w:rsidR="0022537A" w:rsidRPr="00A26971" w:rsidRDefault="0022537A" w:rsidP="00A26971">
      <w:pPr>
        <w:spacing w:line="276" w:lineRule="auto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 xml:space="preserve">на участие в открытом региональном фестивале-конкурсе </w:t>
      </w:r>
    </w:p>
    <w:p w:rsidR="0022537A" w:rsidRPr="00A26971" w:rsidRDefault="0022537A" w:rsidP="00A26971">
      <w:pPr>
        <w:spacing w:line="276" w:lineRule="auto"/>
        <w:ind w:left="-675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>«</w:t>
      </w:r>
      <w:r w:rsidRPr="00A26971">
        <w:rPr>
          <w:caps/>
          <w:sz w:val="28"/>
          <w:szCs w:val="28"/>
        </w:rPr>
        <w:t>Джаз под пулями</w:t>
      </w:r>
      <w:r w:rsidRPr="00A26971">
        <w:rPr>
          <w:sz w:val="28"/>
          <w:szCs w:val="28"/>
        </w:rPr>
        <w:t>»</w:t>
      </w:r>
      <w:r w:rsidRPr="00A26971">
        <w:rPr>
          <w:sz w:val="28"/>
          <w:szCs w:val="28"/>
        </w:rPr>
        <w:br/>
        <w:t>направление «</w:t>
      </w:r>
      <w:r w:rsidR="0002642E" w:rsidRPr="00584EDE">
        <w:rPr>
          <w:sz w:val="28"/>
          <w:szCs w:val="28"/>
        </w:rPr>
        <w:t>Учебно-и</w:t>
      </w:r>
      <w:r w:rsidRPr="00584EDE">
        <w:rPr>
          <w:sz w:val="28"/>
          <w:szCs w:val="28"/>
        </w:rPr>
        <w:t>сследовательское</w:t>
      </w:r>
      <w:r w:rsidRPr="00A26971">
        <w:rPr>
          <w:sz w:val="28"/>
          <w:szCs w:val="28"/>
        </w:rPr>
        <w:t>»</w:t>
      </w:r>
    </w:p>
    <w:p w:rsidR="0022537A" w:rsidRPr="00A26971" w:rsidRDefault="0022537A" w:rsidP="00A26971">
      <w:pPr>
        <w:spacing w:line="276" w:lineRule="auto"/>
        <w:ind w:left="-675"/>
        <w:jc w:val="center"/>
        <w:rPr>
          <w:sz w:val="28"/>
          <w:szCs w:val="28"/>
        </w:rPr>
      </w:pPr>
    </w:p>
    <w:tbl>
      <w:tblPr>
        <w:tblW w:w="94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6094"/>
        <w:gridCol w:w="2694"/>
      </w:tblGrid>
      <w:tr w:rsidR="0022537A" w:rsidRPr="00A26971">
        <w:trPr>
          <w:trHeight w:val="458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4"/>
              </w:numPr>
              <w:spacing w:line="276" w:lineRule="auto"/>
              <w:ind w:left="252" w:hanging="252"/>
              <w:jc w:val="both"/>
              <w:rPr>
                <w:sz w:val="28"/>
                <w:szCs w:val="28"/>
              </w:rPr>
            </w:pPr>
          </w:p>
        </w:tc>
        <w:tc>
          <w:tcPr>
            <w:tcW w:w="6094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ФИО автора (полностью)</w:t>
            </w:r>
          </w:p>
        </w:tc>
        <w:tc>
          <w:tcPr>
            <w:tcW w:w="269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458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4"/>
              </w:numPr>
              <w:spacing w:line="276" w:lineRule="auto"/>
              <w:ind w:left="252" w:hanging="252"/>
              <w:jc w:val="both"/>
              <w:rPr>
                <w:sz w:val="28"/>
                <w:szCs w:val="28"/>
              </w:rPr>
            </w:pPr>
          </w:p>
        </w:tc>
        <w:tc>
          <w:tcPr>
            <w:tcW w:w="6094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рождения автора</w:t>
            </w:r>
          </w:p>
        </w:tc>
        <w:tc>
          <w:tcPr>
            <w:tcW w:w="269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4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6094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Направляющая организация </w:t>
            </w:r>
          </w:p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(полностью)</w:t>
            </w:r>
          </w:p>
        </w:tc>
        <w:tc>
          <w:tcPr>
            <w:tcW w:w="269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4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6094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Адрес направляющей организации</w:t>
            </w:r>
          </w:p>
        </w:tc>
        <w:tc>
          <w:tcPr>
            <w:tcW w:w="269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4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6094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Телефон для связи</w:t>
            </w:r>
          </w:p>
        </w:tc>
        <w:tc>
          <w:tcPr>
            <w:tcW w:w="269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4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6094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Эл. почта </w:t>
            </w:r>
          </w:p>
        </w:tc>
        <w:tc>
          <w:tcPr>
            <w:tcW w:w="269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283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4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6094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Название работы</w:t>
            </w:r>
          </w:p>
        </w:tc>
        <w:tc>
          <w:tcPr>
            <w:tcW w:w="269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277"/>
        </w:trPr>
        <w:tc>
          <w:tcPr>
            <w:tcW w:w="644" w:type="dxa"/>
          </w:tcPr>
          <w:p w:rsidR="0022537A" w:rsidRPr="00A26971" w:rsidRDefault="0022537A" w:rsidP="00A26971">
            <w:pPr>
              <w:pStyle w:val="ab"/>
              <w:numPr>
                <w:ilvl w:val="0"/>
                <w:numId w:val="14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6094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Форма работы</w:t>
            </w:r>
          </w:p>
        </w:tc>
        <w:tc>
          <w:tcPr>
            <w:tcW w:w="2694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22537A" w:rsidRPr="00A26971" w:rsidRDefault="0022537A" w:rsidP="00A26971">
      <w:pPr>
        <w:spacing w:line="276" w:lineRule="auto"/>
        <w:rPr>
          <w:sz w:val="28"/>
          <w:szCs w:val="28"/>
        </w:rPr>
      </w:pPr>
    </w:p>
    <w:p w:rsidR="0022537A" w:rsidRPr="00A26971" w:rsidRDefault="0022537A" w:rsidP="00A26971">
      <w:pPr>
        <w:spacing w:after="200" w:line="276" w:lineRule="auto"/>
        <w:rPr>
          <w:b/>
          <w:bCs/>
          <w:sz w:val="28"/>
          <w:szCs w:val="28"/>
        </w:rPr>
      </w:pPr>
      <w:r w:rsidRPr="00A26971">
        <w:rPr>
          <w:b/>
          <w:bCs/>
          <w:sz w:val="28"/>
          <w:szCs w:val="28"/>
        </w:rPr>
        <w:br w:type="page"/>
      </w:r>
    </w:p>
    <w:p w:rsidR="0022537A" w:rsidRPr="00A26971" w:rsidRDefault="0022537A" w:rsidP="00A26971">
      <w:pPr>
        <w:spacing w:line="276" w:lineRule="auto"/>
        <w:ind w:left="-75"/>
        <w:jc w:val="right"/>
        <w:rPr>
          <w:b/>
          <w:bCs/>
          <w:sz w:val="28"/>
          <w:szCs w:val="28"/>
        </w:rPr>
      </w:pPr>
      <w:r w:rsidRPr="00A26971">
        <w:rPr>
          <w:b/>
          <w:bCs/>
          <w:sz w:val="28"/>
          <w:szCs w:val="28"/>
        </w:rPr>
        <w:lastRenderedPageBreak/>
        <w:t xml:space="preserve">Приложение </w:t>
      </w:r>
      <w:r>
        <w:rPr>
          <w:b/>
          <w:bCs/>
          <w:sz w:val="28"/>
          <w:szCs w:val="28"/>
        </w:rPr>
        <w:t>5</w:t>
      </w:r>
    </w:p>
    <w:p w:rsidR="0022537A" w:rsidRPr="00A26971" w:rsidRDefault="0022537A" w:rsidP="00A26971">
      <w:pPr>
        <w:spacing w:line="276" w:lineRule="auto"/>
        <w:ind w:left="-75"/>
        <w:jc w:val="center"/>
        <w:rPr>
          <w:sz w:val="28"/>
          <w:szCs w:val="28"/>
        </w:rPr>
      </w:pPr>
    </w:p>
    <w:p w:rsidR="0022537A" w:rsidRPr="00A26971" w:rsidRDefault="0022537A" w:rsidP="00A26971">
      <w:pPr>
        <w:spacing w:line="276" w:lineRule="auto"/>
        <w:ind w:left="-75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>ЗАЯВКА</w:t>
      </w:r>
    </w:p>
    <w:p w:rsidR="0022537A" w:rsidRPr="00A26971" w:rsidRDefault="0022537A" w:rsidP="00A26971">
      <w:pPr>
        <w:spacing w:line="276" w:lineRule="auto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 xml:space="preserve">на участие в открытом региональном фестивале-конкурсе </w:t>
      </w:r>
    </w:p>
    <w:p w:rsidR="00096067" w:rsidRDefault="0022537A" w:rsidP="00A26971">
      <w:pPr>
        <w:spacing w:line="276" w:lineRule="auto"/>
        <w:ind w:left="-675"/>
        <w:jc w:val="center"/>
        <w:rPr>
          <w:sz w:val="28"/>
          <w:szCs w:val="28"/>
        </w:rPr>
      </w:pPr>
      <w:r w:rsidRPr="00A26971">
        <w:rPr>
          <w:sz w:val="28"/>
          <w:szCs w:val="28"/>
        </w:rPr>
        <w:t>«</w:t>
      </w:r>
      <w:r w:rsidRPr="00A26971">
        <w:rPr>
          <w:caps/>
          <w:sz w:val="28"/>
          <w:szCs w:val="28"/>
        </w:rPr>
        <w:t>Джаз под пулями</w:t>
      </w:r>
      <w:r w:rsidRPr="00A26971">
        <w:rPr>
          <w:sz w:val="28"/>
          <w:szCs w:val="28"/>
        </w:rPr>
        <w:t>»</w:t>
      </w:r>
    </w:p>
    <w:p w:rsidR="0022537A" w:rsidRPr="00A26971" w:rsidRDefault="00096067" w:rsidP="00096067">
      <w:pPr>
        <w:spacing w:line="276" w:lineRule="auto"/>
        <w:ind w:left="-675"/>
        <w:jc w:val="center"/>
        <w:rPr>
          <w:sz w:val="28"/>
          <w:szCs w:val="28"/>
        </w:rPr>
      </w:pPr>
      <w:r w:rsidRPr="00096067">
        <w:rPr>
          <w:color w:val="00B050"/>
          <w:sz w:val="28"/>
          <w:szCs w:val="28"/>
        </w:rPr>
        <w:t>направление «Учебно-исследовательское»</w:t>
      </w:r>
      <w:r w:rsidR="0022537A" w:rsidRPr="00A26971">
        <w:rPr>
          <w:sz w:val="28"/>
          <w:szCs w:val="28"/>
        </w:rPr>
        <w:br/>
        <w:t>номинация «Сценарии»</w:t>
      </w:r>
    </w:p>
    <w:p w:rsidR="0022537A" w:rsidRPr="00A26971" w:rsidRDefault="0022537A" w:rsidP="00A26971">
      <w:pPr>
        <w:spacing w:line="276" w:lineRule="auto"/>
        <w:ind w:left="-675"/>
        <w:jc w:val="center"/>
        <w:rPr>
          <w:sz w:val="28"/>
          <w:szCs w:val="28"/>
        </w:rPr>
      </w:pPr>
    </w:p>
    <w:tbl>
      <w:tblPr>
        <w:tblW w:w="985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5386"/>
        <w:gridCol w:w="3828"/>
      </w:tblGrid>
      <w:tr w:rsidR="0022537A" w:rsidRPr="00A26971">
        <w:trPr>
          <w:trHeight w:val="458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42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ФИО автора (полностью)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458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рождения автора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Направляющая организация </w:t>
            </w:r>
          </w:p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(полностью)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Адрес направляющей организации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Телефон для связи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555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Эл. почта 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283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Название сценария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277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Целевая аудитория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345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Предполагаемое место проведения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378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 xml:space="preserve">Форма мероприятия 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378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Тема мероприятия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2537A" w:rsidRPr="00A26971">
        <w:trPr>
          <w:trHeight w:val="378"/>
        </w:trPr>
        <w:tc>
          <w:tcPr>
            <w:tcW w:w="644" w:type="dxa"/>
          </w:tcPr>
          <w:p w:rsidR="0022537A" w:rsidRPr="00A26971" w:rsidRDefault="0022537A" w:rsidP="008514A7">
            <w:pPr>
              <w:pStyle w:val="ab"/>
              <w:numPr>
                <w:ilvl w:val="0"/>
                <w:numId w:val="18"/>
              </w:numPr>
              <w:spacing w:line="276" w:lineRule="auto"/>
              <w:ind w:left="110" w:hanging="11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22537A" w:rsidRPr="00A26971" w:rsidRDefault="0022537A" w:rsidP="00A2697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6971">
              <w:rPr>
                <w:sz w:val="28"/>
                <w:szCs w:val="28"/>
              </w:rPr>
              <w:t>Идея мероприятия</w:t>
            </w:r>
          </w:p>
        </w:tc>
        <w:tc>
          <w:tcPr>
            <w:tcW w:w="3828" w:type="dxa"/>
          </w:tcPr>
          <w:p w:rsidR="0022537A" w:rsidRPr="00A26971" w:rsidRDefault="0022537A" w:rsidP="00A2697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22537A" w:rsidRPr="00A26971" w:rsidRDefault="0022537A" w:rsidP="00A26971">
      <w:pPr>
        <w:spacing w:line="276" w:lineRule="auto"/>
        <w:rPr>
          <w:sz w:val="28"/>
          <w:szCs w:val="28"/>
        </w:rPr>
      </w:pPr>
    </w:p>
    <w:p w:rsidR="0022537A" w:rsidRPr="00A26971" w:rsidRDefault="0022537A" w:rsidP="00A26971">
      <w:pPr>
        <w:tabs>
          <w:tab w:val="left" w:pos="4545"/>
        </w:tabs>
        <w:spacing w:line="276" w:lineRule="auto"/>
        <w:rPr>
          <w:sz w:val="28"/>
          <w:szCs w:val="28"/>
        </w:rPr>
      </w:pPr>
    </w:p>
    <w:sectPr w:rsidR="0022537A" w:rsidRPr="00A26971" w:rsidSect="00CC13B0">
      <w:pgSz w:w="11906" w:h="16838"/>
      <w:pgMar w:top="851" w:right="805" w:bottom="1134" w:left="1701" w:header="720" w:footer="72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785" w:rsidRDefault="008E2785" w:rsidP="00307CC0">
      <w:r>
        <w:separator/>
      </w:r>
    </w:p>
  </w:endnote>
  <w:endnote w:type="continuationSeparator" w:id="1">
    <w:p w:rsidR="008E2785" w:rsidRDefault="008E2785" w:rsidP="00307C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37A" w:rsidRDefault="00973B18" w:rsidP="00781860">
    <w:pPr>
      <w:pStyle w:val="a4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2537A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E4580">
      <w:rPr>
        <w:rStyle w:val="a6"/>
        <w:noProof/>
      </w:rPr>
      <w:t>2</w:t>
    </w:r>
    <w:r>
      <w:rPr>
        <w:rStyle w:val="a6"/>
      </w:rPr>
      <w:fldChar w:fldCharType="end"/>
    </w:r>
  </w:p>
  <w:p w:rsidR="0022537A" w:rsidRDefault="0022537A" w:rsidP="00781860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785" w:rsidRDefault="008E2785" w:rsidP="00307CC0">
      <w:r>
        <w:separator/>
      </w:r>
    </w:p>
  </w:footnote>
  <w:footnote w:type="continuationSeparator" w:id="1">
    <w:p w:rsidR="008E2785" w:rsidRDefault="008E2785" w:rsidP="00307C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E3508"/>
    <w:multiLevelType w:val="hybridMultilevel"/>
    <w:tmpl w:val="4E9C2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C4BC5"/>
    <w:multiLevelType w:val="hybridMultilevel"/>
    <w:tmpl w:val="4E9C2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024BA"/>
    <w:multiLevelType w:val="hybridMultilevel"/>
    <w:tmpl w:val="7E3E8B60"/>
    <w:lvl w:ilvl="0" w:tplc="5754AC9A">
      <w:start w:val="1"/>
      <w:numFmt w:val="bullet"/>
      <w:lvlText w:val=""/>
      <w:lvlJc w:val="left"/>
      <w:pPr>
        <w:ind w:left="234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3">
    <w:nsid w:val="1D7C550F"/>
    <w:multiLevelType w:val="multilevel"/>
    <w:tmpl w:val="DFB22F46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4">
    <w:nsid w:val="217D7C8E"/>
    <w:multiLevelType w:val="hybridMultilevel"/>
    <w:tmpl w:val="FED277B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25DB0943"/>
    <w:multiLevelType w:val="hybridMultilevel"/>
    <w:tmpl w:val="DD4E86F4"/>
    <w:lvl w:ilvl="0" w:tplc="0DF6FFC6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6">
    <w:nsid w:val="29C53099"/>
    <w:multiLevelType w:val="hybridMultilevel"/>
    <w:tmpl w:val="2C5E843A"/>
    <w:lvl w:ilvl="0" w:tplc="85B871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empus Sans ITC" w:hAnsi="Tempus Sans ITC" w:cs="Tempus Sans ITC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9EB1A9F"/>
    <w:multiLevelType w:val="multilevel"/>
    <w:tmpl w:val="10DE92B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3C651EA5"/>
    <w:multiLevelType w:val="multilevel"/>
    <w:tmpl w:val="9884A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3DE77CD0"/>
    <w:multiLevelType w:val="multilevel"/>
    <w:tmpl w:val="A462C21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>
    <w:nsid w:val="43A01309"/>
    <w:multiLevelType w:val="hybridMultilevel"/>
    <w:tmpl w:val="AC4A2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9F3737"/>
    <w:multiLevelType w:val="multilevel"/>
    <w:tmpl w:val="0672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4BEE345F"/>
    <w:multiLevelType w:val="hybridMultilevel"/>
    <w:tmpl w:val="A31E23E4"/>
    <w:lvl w:ilvl="0" w:tplc="5234F6C6">
      <w:start w:val="1"/>
      <w:numFmt w:val="bullet"/>
      <w:lvlText w:val=""/>
      <w:lvlJc w:val="left"/>
      <w:pPr>
        <w:tabs>
          <w:tab w:val="num" w:pos="2111"/>
        </w:tabs>
        <w:ind w:left="21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3">
    <w:nsid w:val="4BF77F46"/>
    <w:multiLevelType w:val="hybridMultilevel"/>
    <w:tmpl w:val="35383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1D1E69"/>
    <w:multiLevelType w:val="hybridMultilevel"/>
    <w:tmpl w:val="4E9C2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A11636"/>
    <w:multiLevelType w:val="multilevel"/>
    <w:tmpl w:val="9C167A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16">
    <w:nsid w:val="5A733568"/>
    <w:multiLevelType w:val="hybridMultilevel"/>
    <w:tmpl w:val="E15ABA70"/>
    <w:lvl w:ilvl="0" w:tplc="705AC226">
      <w:start w:val="1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466072"/>
    <w:multiLevelType w:val="hybridMultilevel"/>
    <w:tmpl w:val="60866EE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8">
    <w:nsid w:val="6DB458EF"/>
    <w:multiLevelType w:val="hybridMultilevel"/>
    <w:tmpl w:val="3B56E102"/>
    <w:lvl w:ilvl="0" w:tplc="90C095D6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7106A8B"/>
    <w:multiLevelType w:val="multilevel"/>
    <w:tmpl w:val="0CA8DEF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0">
    <w:nsid w:val="7D6441D4"/>
    <w:multiLevelType w:val="hybridMultilevel"/>
    <w:tmpl w:val="323814FE"/>
    <w:lvl w:ilvl="0" w:tplc="5754AC9A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15"/>
  </w:num>
  <w:num w:numId="3">
    <w:abstractNumId w:val="4"/>
  </w:num>
  <w:num w:numId="4">
    <w:abstractNumId w:val="10"/>
  </w:num>
  <w:num w:numId="5">
    <w:abstractNumId w:val="9"/>
  </w:num>
  <w:num w:numId="6">
    <w:abstractNumId w:val="19"/>
  </w:num>
  <w:num w:numId="7">
    <w:abstractNumId w:val="18"/>
  </w:num>
  <w:num w:numId="8">
    <w:abstractNumId w:val="2"/>
  </w:num>
  <w:num w:numId="9">
    <w:abstractNumId w:val="8"/>
  </w:num>
  <w:num w:numId="10">
    <w:abstractNumId w:val="20"/>
  </w:num>
  <w:num w:numId="11">
    <w:abstractNumId w:val="12"/>
  </w:num>
  <w:num w:numId="12">
    <w:abstractNumId w:val="13"/>
  </w:num>
  <w:num w:numId="13">
    <w:abstractNumId w:val="0"/>
  </w:num>
  <w:num w:numId="14">
    <w:abstractNumId w:val="14"/>
  </w:num>
  <w:num w:numId="15">
    <w:abstractNumId w:val="11"/>
  </w:num>
  <w:num w:numId="16">
    <w:abstractNumId w:val="7"/>
  </w:num>
  <w:num w:numId="17">
    <w:abstractNumId w:val="3"/>
  </w:num>
  <w:num w:numId="18">
    <w:abstractNumId w:val="1"/>
  </w:num>
  <w:num w:numId="19">
    <w:abstractNumId w:val="17"/>
  </w:num>
  <w:num w:numId="20">
    <w:abstractNumId w:val="5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307CC0"/>
    <w:rsid w:val="00004C12"/>
    <w:rsid w:val="000068DA"/>
    <w:rsid w:val="0001359B"/>
    <w:rsid w:val="0002642E"/>
    <w:rsid w:val="00050155"/>
    <w:rsid w:val="00052E94"/>
    <w:rsid w:val="00065A14"/>
    <w:rsid w:val="00070C78"/>
    <w:rsid w:val="00086986"/>
    <w:rsid w:val="00096067"/>
    <w:rsid w:val="000A196B"/>
    <w:rsid w:val="000C2B26"/>
    <w:rsid w:val="000C4EC1"/>
    <w:rsid w:val="000D0800"/>
    <w:rsid w:val="000D090F"/>
    <w:rsid w:val="000D7ACD"/>
    <w:rsid w:val="000E2F21"/>
    <w:rsid w:val="001063E0"/>
    <w:rsid w:val="00113265"/>
    <w:rsid w:val="001243C4"/>
    <w:rsid w:val="00141F0C"/>
    <w:rsid w:val="0014437E"/>
    <w:rsid w:val="00144563"/>
    <w:rsid w:val="00153432"/>
    <w:rsid w:val="001600E9"/>
    <w:rsid w:val="00191735"/>
    <w:rsid w:val="00197AAC"/>
    <w:rsid w:val="001C23A7"/>
    <w:rsid w:val="001D7040"/>
    <w:rsid w:val="001E6B54"/>
    <w:rsid w:val="001F1FB6"/>
    <w:rsid w:val="00217893"/>
    <w:rsid w:val="0022537A"/>
    <w:rsid w:val="00230FA5"/>
    <w:rsid w:val="002461C2"/>
    <w:rsid w:val="002552F2"/>
    <w:rsid w:val="00256356"/>
    <w:rsid w:val="00256EF0"/>
    <w:rsid w:val="00262A3E"/>
    <w:rsid w:val="00266CFD"/>
    <w:rsid w:val="0026701E"/>
    <w:rsid w:val="00267AAC"/>
    <w:rsid w:val="0028426A"/>
    <w:rsid w:val="00291619"/>
    <w:rsid w:val="00296CED"/>
    <w:rsid w:val="002A768C"/>
    <w:rsid w:val="002B3D85"/>
    <w:rsid w:val="002B5AAC"/>
    <w:rsid w:val="002D2DC2"/>
    <w:rsid w:val="002D7ECE"/>
    <w:rsid w:val="002E371E"/>
    <w:rsid w:val="002F4797"/>
    <w:rsid w:val="00307CC0"/>
    <w:rsid w:val="00314FCB"/>
    <w:rsid w:val="0033076D"/>
    <w:rsid w:val="00330EEE"/>
    <w:rsid w:val="00335786"/>
    <w:rsid w:val="00355CB4"/>
    <w:rsid w:val="00361031"/>
    <w:rsid w:val="003736AC"/>
    <w:rsid w:val="0038621A"/>
    <w:rsid w:val="003941B9"/>
    <w:rsid w:val="003D62CA"/>
    <w:rsid w:val="003E5850"/>
    <w:rsid w:val="003F1B30"/>
    <w:rsid w:val="00410623"/>
    <w:rsid w:val="00426232"/>
    <w:rsid w:val="00426BC6"/>
    <w:rsid w:val="0043351E"/>
    <w:rsid w:val="00435163"/>
    <w:rsid w:val="00435EE9"/>
    <w:rsid w:val="004439A3"/>
    <w:rsid w:val="0046221D"/>
    <w:rsid w:val="004772D0"/>
    <w:rsid w:val="00477676"/>
    <w:rsid w:val="004C1CDC"/>
    <w:rsid w:val="004C2D20"/>
    <w:rsid w:val="004D5749"/>
    <w:rsid w:val="004E5DE2"/>
    <w:rsid w:val="005303AF"/>
    <w:rsid w:val="0053138F"/>
    <w:rsid w:val="00532A8B"/>
    <w:rsid w:val="00532F7A"/>
    <w:rsid w:val="00580938"/>
    <w:rsid w:val="00584EDE"/>
    <w:rsid w:val="00585676"/>
    <w:rsid w:val="00586818"/>
    <w:rsid w:val="00594D8C"/>
    <w:rsid w:val="00594D97"/>
    <w:rsid w:val="005A6346"/>
    <w:rsid w:val="005A654B"/>
    <w:rsid w:val="005A6BDC"/>
    <w:rsid w:val="005C2FA4"/>
    <w:rsid w:val="005D2FE2"/>
    <w:rsid w:val="005E290E"/>
    <w:rsid w:val="005E7612"/>
    <w:rsid w:val="005F71D7"/>
    <w:rsid w:val="00607847"/>
    <w:rsid w:val="0062371C"/>
    <w:rsid w:val="00632B3A"/>
    <w:rsid w:val="00640F2B"/>
    <w:rsid w:val="006579E1"/>
    <w:rsid w:val="006655AE"/>
    <w:rsid w:val="00670032"/>
    <w:rsid w:val="00682326"/>
    <w:rsid w:val="00685F20"/>
    <w:rsid w:val="00693408"/>
    <w:rsid w:val="006A2741"/>
    <w:rsid w:val="006A5C18"/>
    <w:rsid w:val="006D1DEB"/>
    <w:rsid w:val="006D2BC8"/>
    <w:rsid w:val="006D72AF"/>
    <w:rsid w:val="006E3A20"/>
    <w:rsid w:val="0070672F"/>
    <w:rsid w:val="0071610D"/>
    <w:rsid w:val="00716A26"/>
    <w:rsid w:val="00716BFA"/>
    <w:rsid w:val="00722DE8"/>
    <w:rsid w:val="00731983"/>
    <w:rsid w:val="00733070"/>
    <w:rsid w:val="00736411"/>
    <w:rsid w:val="007379E4"/>
    <w:rsid w:val="00743814"/>
    <w:rsid w:val="00761321"/>
    <w:rsid w:val="007627A2"/>
    <w:rsid w:val="00771BBD"/>
    <w:rsid w:val="00781860"/>
    <w:rsid w:val="00792BBC"/>
    <w:rsid w:val="0079542E"/>
    <w:rsid w:val="00796D4B"/>
    <w:rsid w:val="007B31D7"/>
    <w:rsid w:val="007D2B66"/>
    <w:rsid w:val="007E135B"/>
    <w:rsid w:val="007F54CA"/>
    <w:rsid w:val="007F6CEC"/>
    <w:rsid w:val="008227CD"/>
    <w:rsid w:val="00827BB5"/>
    <w:rsid w:val="008340C1"/>
    <w:rsid w:val="0083430F"/>
    <w:rsid w:val="008461FC"/>
    <w:rsid w:val="008514A7"/>
    <w:rsid w:val="00873D59"/>
    <w:rsid w:val="00875B68"/>
    <w:rsid w:val="00884FAD"/>
    <w:rsid w:val="00893A1F"/>
    <w:rsid w:val="008B5720"/>
    <w:rsid w:val="008E2785"/>
    <w:rsid w:val="008E4580"/>
    <w:rsid w:val="00924F16"/>
    <w:rsid w:val="009450EE"/>
    <w:rsid w:val="009602C6"/>
    <w:rsid w:val="00973B18"/>
    <w:rsid w:val="00986082"/>
    <w:rsid w:val="00990C02"/>
    <w:rsid w:val="00994B3F"/>
    <w:rsid w:val="009959B3"/>
    <w:rsid w:val="009C65BC"/>
    <w:rsid w:val="009D399F"/>
    <w:rsid w:val="009D4FCF"/>
    <w:rsid w:val="009E4CED"/>
    <w:rsid w:val="009E5682"/>
    <w:rsid w:val="009F34EC"/>
    <w:rsid w:val="009F627A"/>
    <w:rsid w:val="00A00084"/>
    <w:rsid w:val="00A13662"/>
    <w:rsid w:val="00A1368E"/>
    <w:rsid w:val="00A223D5"/>
    <w:rsid w:val="00A26971"/>
    <w:rsid w:val="00A34515"/>
    <w:rsid w:val="00A70A64"/>
    <w:rsid w:val="00A754FB"/>
    <w:rsid w:val="00A814FC"/>
    <w:rsid w:val="00AA117E"/>
    <w:rsid w:val="00AC344E"/>
    <w:rsid w:val="00B12033"/>
    <w:rsid w:val="00B3325C"/>
    <w:rsid w:val="00B342B5"/>
    <w:rsid w:val="00B35324"/>
    <w:rsid w:val="00B60249"/>
    <w:rsid w:val="00B91FC6"/>
    <w:rsid w:val="00BD13D6"/>
    <w:rsid w:val="00BE20E5"/>
    <w:rsid w:val="00BE2F34"/>
    <w:rsid w:val="00C45FFA"/>
    <w:rsid w:val="00C519E4"/>
    <w:rsid w:val="00C675C5"/>
    <w:rsid w:val="00C858BD"/>
    <w:rsid w:val="00C91C71"/>
    <w:rsid w:val="00CA7D4E"/>
    <w:rsid w:val="00CC13B0"/>
    <w:rsid w:val="00CD08EB"/>
    <w:rsid w:val="00CD1AC1"/>
    <w:rsid w:val="00CE72E5"/>
    <w:rsid w:val="00D16D5E"/>
    <w:rsid w:val="00D24B31"/>
    <w:rsid w:val="00D50066"/>
    <w:rsid w:val="00D50CB7"/>
    <w:rsid w:val="00D54ACE"/>
    <w:rsid w:val="00D60AFF"/>
    <w:rsid w:val="00D66CF4"/>
    <w:rsid w:val="00D75741"/>
    <w:rsid w:val="00D76426"/>
    <w:rsid w:val="00D8362E"/>
    <w:rsid w:val="00D93CC1"/>
    <w:rsid w:val="00D958A5"/>
    <w:rsid w:val="00DA3BA7"/>
    <w:rsid w:val="00DA3F76"/>
    <w:rsid w:val="00DC5D1C"/>
    <w:rsid w:val="00DC6F2C"/>
    <w:rsid w:val="00DD3D7C"/>
    <w:rsid w:val="00DE7865"/>
    <w:rsid w:val="00DF43CF"/>
    <w:rsid w:val="00E01CA0"/>
    <w:rsid w:val="00E119BE"/>
    <w:rsid w:val="00E152F4"/>
    <w:rsid w:val="00E37579"/>
    <w:rsid w:val="00E42DC5"/>
    <w:rsid w:val="00E455A4"/>
    <w:rsid w:val="00E47C58"/>
    <w:rsid w:val="00E67C3E"/>
    <w:rsid w:val="00E73A42"/>
    <w:rsid w:val="00E73D09"/>
    <w:rsid w:val="00EA4381"/>
    <w:rsid w:val="00F00044"/>
    <w:rsid w:val="00F0797E"/>
    <w:rsid w:val="00F12E59"/>
    <w:rsid w:val="00F204D7"/>
    <w:rsid w:val="00F3206E"/>
    <w:rsid w:val="00F548BD"/>
    <w:rsid w:val="00F84DF8"/>
    <w:rsid w:val="00FA072D"/>
    <w:rsid w:val="00FA3EF2"/>
    <w:rsid w:val="00FB2292"/>
    <w:rsid w:val="00FB7361"/>
    <w:rsid w:val="00FC069E"/>
    <w:rsid w:val="00FC6580"/>
    <w:rsid w:val="00FC7BC5"/>
    <w:rsid w:val="00FD5406"/>
    <w:rsid w:val="00FF4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CC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07CC0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307CC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locked/>
    <w:rsid w:val="00307CC0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rsid w:val="00307CC0"/>
  </w:style>
  <w:style w:type="paragraph" w:styleId="a7">
    <w:name w:val="footnote text"/>
    <w:basedOn w:val="a"/>
    <w:link w:val="a8"/>
    <w:uiPriority w:val="99"/>
    <w:semiHidden/>
    <w:rsid w:val="00307CC0"/>
    <w:rPr>
      <w:sz w:val="20"/>
      <w:szCs w:val="20"/>
    </w:rPr>
  </w:style>
  <w:style w:type="character" w:customStyle="1" w:styleId="a8">
    <w:name w:val="Текст сноски Знак"/>
    <w:link w:val="a7"/>
    <w:uiPriority w:val="99"/>
    <w:locked/>
    <w:rsid w:val="00307CC0"/>
    <w:rPr>
      <w:rFonts w:ascii="Times New Roman" w:hAnsi="Times New Roman" w:cs="Times New Roman"/>
      <w:sz w:val="20"/>
      <w:szCs w:val="20"/>
      <w:lang w:eastAsia="ru-RU"/>
    </w:rPr>
  </w:style>
  <w:style w:type="character" w:styleId="a9">
    <w:name w:val="footnote reference"/>
    <w:uiPriority w:val="99"/>
    <w:semiHidden/>
    <w:rsid w:val="00307CC0"/>
    <w:rPr>
      <w:vertAlign w:val="superscript"/>
    </w:rPr>
  </w:style>
  <w:style w:type="character" w:styleId="aa">
    <w:name w:val="Strong"/>
    <w:uiPriority w:val="99"/>
    <w:qFormat/>
    <w:rsid w:val="00FA3EF2"/>
    <w:rPr>
      <w:b/>
      <w:bCs/>
    </w:rPr>
  </w:style>
  <w:style w:type="paragraph" w:styleId="ab">
    <w:name w:val="List Paragraph"/>
    <w:basedOn w:val="a"/>
    <w:uiPriority w:val="99"/>
    <w:qFormat/>
    <w:rsid w:val="00716BFA"/>
    <w:pPr>
      <w:ind w:left="720"/>
    </w:pPr>
  </w:style>
  <w:style w:type="paragraph" w:styleId="ac">
    <w:name w:val="Balloon Text"/>
    <w:basedOn w:val="a"/>
    <w:link w:val="ad"/>
    <w:uiPriority w:val="99"/>
    <w:semiHidden/>
    <w:rsid w:val="00B91FC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B91FC6"/>
    <w:rPr>
      <w:rFonts w:ascii="Tahoma" w:hAnsi="Tahoma" w:cs="Tahoma"/>
      <w:sz w:val="16"/>
      <w:szCs w:val="16"/>
      <w:lang w:eastAsia="ru-RU"/>
    </w:rPr>
  </w:style>
  <w:style w:type="table" w:styleId="ae">
    <w:name w:val="Table Grid"/>
    <w:basedOn w:val="a1"/>
    <w:uiPriority w:val="99"/>
    <w:rsid w:val="009450EE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-user-name">
    <w:name w:val="header-user-name"/>
    <w:basedOn w:val="a0"/>
    <w:uiPriority w:val="99"/>
    <w:rsid w:val="00DC5D1C"/>
  </w:style>
  <w:style w:type="paragraph" w:styleId="af">
    <w:name w:val="Normal (Web)"/>
    <w:basedOn w:val="a"/>
    <w:uiPriority w:val="99"/>
    <w:semiHidden/>
    <w:rsid w:val="001243C4"/>
    <w:pPr>
      <w:spacing w:before="100" w:beforeAutospacing="1" w:after="100" w:afterAutospacing="1"/>
    </w:pPr>
  </w:style>
  <w:style w:type="paragraph" w:styleId="af0">
    <w:name w:val="Title"/>
    <w:basedOn w:val="a"/>
    <w:link w:val="af1"/>
    <w:uiPriority w:val="99"/>
    <w:qFormat/>
    <w:rsid w:val="000E2F21"/>
    <w:pPr>
      <w:jc w:val="center"/>
    </w:pPr>
    <w:rPr>
      <w:rFonts w:eastAsia="Calibri"/>
      <w:b/>
      <w:bCs/>
      <w:sz w:val="32"/>
      <w:szCs w:val="32"/>
    </w:rPr>
  </w:style>
  <w:style w:type="character" w:customStyle="1" w:styleId="af1">
    <w:name w:val="Название Знак"/>
    <w:link w:val="af0"/>
    <w:uiPriority w:val="99"/>
    <w:locked/>
    <w:rsid w:val="000E2F2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w-mailboxuserinfoemailinner">
    <w:name w:val="w-mailbox__userinfo__email_inner"/>
    <w:basedOn w:val="a0"/>
    <w:rsid w:val="00144563"/>
  </w:style>
  <w:style w:type="character" w:customStyle="1" w:styleId="multiauthmenubuttontext">
    <w:name w:val="multiauth__menu__button__text"/>
    <w:basedOn w:val="a0"/>
    <w:rsid w:val="001445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CC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07CC0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307CC0"/>
    <w:pPr>
      <w:tabs>
        <w:tab w:val="center" w:pos="4677"/>
        <w:tab w:val="right" w:pos="9355"/>
      </w:tabs>
    </w:pPr>
  </w:style>
  <w:style w:type="character" w:customStyle="1" w:styleId="a5">
    <w:name w:val="Footer Char"/>
    <w:link w:val="a4"/>
    <w:uiPriority w:val="99"/>
    <w:locked/>
    <w:rsid w:val="00307CC0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rsid w:val="00307CC0"/>
  </w:style>
  <w:style w:type="paragraph" w:styleId="a7">
    <w:name w:val="footnote text"/>
    <w:basedOn w:val="a"/>
    <w:link w:val="a8"/>
    <w:uiPriority w:val="99"/>
    <w:semiHidden/>
    <w:rsid w:val="00307CC0"/>
    <w:rPr>
      <w:sz w:val="20"/>
      <w:szCs w:val="20"/>
    </w:rPr>
  </w:style>
  <w:style w:type="character" w:customStyle="1" w:styleId="a8">
    <w:name w:val="Footnote Text Char"/>
    <w:link w:val="a7"/>
    <w:uiPriority w:val="99"/>
    <w:locked/>
    <w:rsid w:val="00307CC0"/>
    <w:rPr>
      <w:rFonts w:ascii="Times New Roman" w:hAnsi="Times New Roman" w:cs="Times New Roman"/>
      <w:sz w:val="20"/>
      <w:szCs w:val="20"/>
      <w:lang w:eastAsia="ru-RU"/>
    </w:rPr>
  </w:style>
  <w:style w:type="character" w:styleId="a9">
    <w:name w:val="footnote reference"/>
    <w:uiPriority w:val="99"/>
    <w:semiHidden/>
    <w:rsid w:val="00307CC0"/>
    <w:rPr>
      <w:vertAlign w:val="superscript"/>
    </w:rPr>
  </w:style>
  <w:style w:type="character" w:styleId="aa">
    <w:name w:val="Strong"/>
    <w:uiPriority w:val="99"/>
    <w:qFormat/>
    <w:rsid w:val="00FA3EF2"/>
    <w:rPr>
      <w:b/>
      <w:bCs/>
    </w:rPr>
  </w:style>
  <w:style w:type="paragraph" w:styleId="ab">
    <w:name w:val="List Paragraph"/>
    <w:basedOn w:val="a"/>
    <w:uiPriority w:val="99"/>
    <w:qFormat/>
    <w:rsid w:val="00716BFA"/>
    <w:pPr>
      <w:ind w:left="720"/>
    </w:pPr>
  </w:style>
  <w:style w:type="paragraph" w:styleId="ac">
    <w:name w:val="Balloon Text"/>
    <w:basedOn w:val="a"/>
    <w:link w:val="ad"/>
    <w:uiPriority w:val="99"/>
    <w:semiHidden/>
    <w:rsid w:val="00B91FC6"/>
    <w:rPr>
      <w:rFonts w:ascii="Tahoma" w:hAnsi="Tahoma" w:cs="Tahoma"/>
      <w:sz w:val="16"/>
      <w:szCs w:val="16"/>
    </w:rPr>
  </w:style>
  <w:style w:type="character" w:customStyle="1" w:styleId="ad">
    <w:name w:val="Balloon Text Char"/>
    <w:link w:val="ac"/>
    <w:uiPriority w:val="99"/>
    <w:semiHidden/>
    <w:locked/>
    <w:rsid w:val="00B91FC6"/>
    <w:rPr>
      <w:rFonts w:ascii="Tahoma" w:hAnsi="Tahoma" w:cs="Tahoma"/>
      <w:sz w:val="16"/>
      <w:szCs w:val="16"/>
      <w:lang w:eastAsia="ru-RU"/>
    </w:rPr>
  </w:style>
  <w:style w:type="table" w:styleId="ae">
    <w:name w:val="Table Grid"/>
    <w:basedOn w:val="a1"/>
    <w:uiPriority w:val="99"/>
    <w:rsid w:val="009450EE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-user-name">
    <w:name w:val="header-user-name"/>
    <w:basedOn w:val="a0"/>
    <w:uiPriority w:val="99"/>
    <w:rsid w:val="00DC5D1C"/>
  </w:style>
  <w:style w:type="paragraph" w:styleId="af">
    <w:name w:val="Normal (Web)"/>
    <w:basedOn w:val="a"/>
    <w:uiPriority w:val="99"/>
    <w:semiHidden/>
    <w:rsid w:val="001243C4"/>
    <w:pPr>
      <w:spacing w:before="100" w:beforeAutospacing="1" w:after="100" w:afterAutospacing="1"/>
    </w:pPr>
  </w:style>
  <w:style w:type="paragraph" w:styleId="af0">
    <w:name w:val="Title"/>
    <w:basedOn w:val="a"/>
    <w:link w:val="af1"/>
    <w:uiPriority w:val="99"/>
    <w:qFormat/>
    <w:rsid w:val="000E2F21"/>
    <w:pPr>
      <w:jc w:val="center"/>
    </w:pPr>
    <w:rPr>
      <w:rFonts w:eastAsia="Calibri"/>
      <w:b/>
      <w:bCs/>
      <w:sz w:val="32"/>
      <w:szCs w:val="32"/>
    </w:rPr>
  </w:style>
  <w:style w:type="character" w:customStyle="1" w:styleId="af1">
    <w:name w:val="Title Char"/>
    <w:link w:val="af0"/>
    <w:uiPriority w:val="99"/>
    <w:locked/>
    <w:rsid w:val="000E2F2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6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0126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6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2257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4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4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48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8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vk.com/club79902181%20&#1080;%20&#1087;&#1086;%20&#1090;&#1077;&#1083;&#1077;&#1092;&#1086;&#1085;&#1072;&#1084;%208-960-707-84-48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jaz-pod-pulyami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4AA4B-8C35-4159-BF2C-E13EAAFB5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1667</Words>
  <Characters>9504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user]</dc:creator>
  <cp:lastModifiedBy>gelo</cp:lastModifiedBy>
  <cp:revision>3</cp:revision>
  <cp:lastPrinted>2015-01-14T07:08:00Z</cp:lastPrinted>
  <dcterms:created xsi:type="dcterms:W3CDTF">2016-04-05T09:00:00Z</dcterms:created>
  <dcterms:modified xsi:type="dcterms:W3CDTF">2016-04-30T12:03:00Z</dcterms:modified>
</cp:coreProperties>
</file>